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EE" w:rsidRDefault="00A959CE" w:rsidP="00C204EE">
      <w:pPr>
        <w:jc w:val="center"/>
        <w:rPr>
          <w:rFonts w:ascii="Arial Black" w:hAnsi="Arial Black"/>
          <w:sz w:val="40"/>
          <w:szCs w:val="40"/>
          <w:lang w:val="fr-FR"/>
        </w:rPr>
      </w:pPr>
      <w:r w:rsidRPr="002B176C">
        <w:rPr>
          <w:rFonts w:ascii="Arial Black" w:hAnsi="Arial Black"/>
          <w:sz w:val="40"/>
          <w:szCs w:val="40"/>
          <w:lang w:val="fr-FR"/>
        </w:rPr>
        <w:t>ACTIVITÉS PÉRISCOLAIRES</w:t>
      </w:r>
    </w:p>
    <w:p w:rsidR="00D271AF" w:rsidRPr="002B176C" w:rsidRDefault="00D271AF" w:rsidP="00C204EE">
      <w:pPr>
        <w:jc w:val="center"/>
        <w:rPr>
          <w:rFonts w:ascii="Arial Black" w:hAnsi="Arial Black"/>
          <w:sz w:val="40"/>
          <w:szCs w:val="40"/>
          <w:lang w:val="fr-FR"/>
        </w:rPr>
      </w:pPr>
      <w:r>
        <w:rPr>
          <w:rFonts w:ascii="Arial Black" w:hAnsi="Arial Black"/>
          <w:sz w:val="40"/>
          <w:szCs w:val="40"/>
          <w:lang w:val="fr-FR"/>
        </w:rPr>
        <w:t>(ATELIERS PRIMAIRE)</w:t>
      </w:r>
    </w:p>
    <w:p w:rsidR="00D271AF" w:rsidRDefault="00D271AF" w:rsidP="00C204EE">
      <w:pPr>
        <w:jc w:val="center"/>
        <w:rPr>
          <w:rFonts w:ascii="inherit" w:eastAsia="Times New Roman" w:hAnsi="inherit" w:cs="Courier New"/>
          <w:color w:val="212121"/>
          <w:sz w:val="44"/>
          <w:szCs w:val="44"/>
          <w:lang w:val="fr-FR" w:eastAsia="es-EC"/>
        </w:rPr>
      </w:pPr>
      <w:r>
        <w:rPr>
          <w:rFonts w:ascii="inherit" w:eastAsia="Times New Roman" w:hAnsi="inherit" w:cs="Courier New"/>
          <w:color w:val="212121"/>
          <w:sz w:val="44"/>
          <w:szCs w:val="44"/>
          <w:lang w:val="fr-FR" w:eastAsia="es-EC"/>
        </w:rPr>
        <w:t xml:space="preserve">PREMIER PÉRIODE </w:t>
      </w:r>
    </w:p>
    <w:p w:rsidR="00A959CE" w:rsidRPr="00D271AF" w:rsidRDefault="00D271AF" w:rsidP="00D271AF">
      <w:pPr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30 SEPTEMBRE </w:t>
      </w:r>
      <w:r w:rsidRPr="00D271AF">
        <w:rPr>
          <w:sz w:val="40"/>
          <w:szCs w:val="40"/>
          <w:lang w:val="fr-FR"/>
        </w:rPr>
        <w:t>2019-</w:t>
      </w:r>
      <w:r>
        <w:rPr>
          <w:sz w:val="40"/>
          <w:szCs w:val="40"/>
          <w:lang w:val="fr-FR"/>
        </w:rPr>
        <w:t xml:space="preserve"> 21 FÉVRIER 2020</w:t>
      </w:r>
    </w:p>
    <w:tbl>
      <w:tblPr>
        <w:tblStyle w:val="Tablaconcuadrcula"/>
        <w:tblW w:w="928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68"/>
        <w:gridCol w:w="851"/>
        <w:gridCol w:w="1272"/>
        <w:gridCol w:w="4114"/>
        <w:gridCol w:w="1276"/>
      </w:tblGrid>
      <w:tr w:rsidR="002B176C" w:rsidTr="002B176C">
        <w:tc>
          <w:tcPr>
            <w:tcW w:w="1768" w:type="dxa"/>
          </w:tcPr>
          <w:p w:rsidR="002B176C" w:rsidRPr="00D271AF" w:rsidRDefault="002B176C" w:rsidP="005A1521">
            <w:pPr>
              <w:jc w:val="center"/>
              <w:rPr>
                <w:b/>
                <w:sz w:val="28"/>
                <w:szCs w:val="28"/>
              </w:rPr>
            </w:pPr>
            <w:r w:rsidRPr="00D271AF">
              <w:rPr>
                <w:b/>
                <w:sz w:val="28"/>
                <w:szCs w:val="28"/>
              </w:rPr>
              <w:t>ATELIER, PLACES</w:t>
            </w:r>
          </w:p>
          <w:p w:rsidR="002B176C" w:rsidRPr="006A3AD4" w:rsidRDefault="002B176C" w:rsidP="00C204EE">
            <w:pPr>
              <w:jc w:val="center"/>
              <w:rPr>
                <w:sz w:val="28"/>
                <w:szCs w:val="28"/>
              </w:rPr>
            </w:pPr>
            <w:r w:rsidRPr="00D271AF">
              <w:rPr>
                <w:b/>
                <w:sz w:val="28"/>
                <w:szCs w:val="28"/>
              </w:rPr>
              <w:t>ANIMATEUR</w:t>
            </w:r>
          </w:p>
        </w:tc>
        <w:tc>
          <w:tcPr>
            <w:tcW w:w="851" w:type="dxa"/>
          </w:tcPr>
          <w:p w:rsidR="002B176C" w:rsidRPr="00D271AF" w:rsidRDefault="002B176C" w:rsidP="005A1521">
            <w:pPr>
              <w:jc w:val="center"/>
              <w:rPr>
                <w:b/>
                <w:sz w:val="24"/>
                <w:szCs w:val="24"/>
              </w:rPr>
            </w:pPr>
            <w:r w:rsidRPr="00D271AF">
              <w:rPr>
                <w:b/>
                <w:sz w:val="24"/>
                <w:szCs w:val="24"/>
              </w:rPr>
              <w:t>CLASE</w:t>
            </w:r>
          </w:p>
        </w:tc>
        <w:tc>
          <w:tcPr>
            <w:tcW w:w="1272" w:type="dxa"/>
          </w:tcPr>
          <w:p w:rsidR="002B176C" w:rsidRPr="00D271AF" w:rsidRDefault="002B176C" w:rsidP="005A1521">
            <w:pPr>
              <w:jc w:val="center"/>
              <w:rPr>
                <w:b/>
                <w:sz w:val="28"/>
                <w:szCs w:val="28"/>
              </w:rPr>
            </w:pPr>
            <w:r w:rsidRPr="00D271AF">
              <w:rPr>
                <w:b/>
                <w:sz w:val="28"/>
                <w:szCs w:val="28"/>
              </w:rPr>
              <w:t>JOUR</w:t>
            </w:r>
          </w:p>
        </w:tc>
        <w:tc>
          <w:tcPr>
            <w:tcW w:w="4114" w:type="dxa"/>
          </w:tcPr>
          <w:p w:rsidR="002B176C" w:rsidRPr="00D271AF" w:rsidRDefault="002B176C" w:rsidP="00D271AF">
            <w:pPr>
              <w:jc w:val="center"/>
              <w:rPr>
                <w:b/>
                <w:sz w:val="28"/>
                <w:szCs w:val="28"/>
              </w:rPr>
            </w:pPr>
            <w:r w:rsidRPr="00D271AF">
              <w:rPr>
                <w:b/>
                <w:sz w:val="28"/>
                <w:szCs w:val="28"/>
              </w:rPr>
              <w:t>DESCRIPTIF</w:t>
            </w:r>
          </w:p>
        </w:tc>
        <w:tc>
          <w:tcPr>
            <w:tcW w:w="1276" w:type="dxa"/>
          </w:tcPr>
          <w:p w:rsidR="002B176C" w:rsidRPr="00D271AF" w:rsidRDefault="002B176C" w:rsidP="005A1521">
            <w:pPr>
              <w:jc w:val="center"/>
              <w:rPr>
                <w:b/>
                <w:sz w:val="28"/>
                <w:szCs w:val="28"/>
              </w:rPr>
            </w:pPr>
            <w:r w:rsidRPr="00D271AF">
              <w:rPr>
                <w:b/>
                <w:sz w:val="28"/>
                <w:szCs w:val="28"/>
              </w:rPr>
              <w:t>LANGUE</w:t>
            </w:r>
          </w:p>
        </w:tc>
      </w:tr>
      <w:tr w:rsidR="002B176C" w:rsidTr="002B176C">
        <w:tc>
          <w:tcPr>
            <w:tcW w:w="1768" w:type="dxa"/>
          </w:tcPr>
          <w:p w:rsidR="002B176C" w:rsidRPr="00C204EE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C204EE">
              <w:rPr>
                <w:sz w:val="24"/>
                <w:szCs w:val="24"/>
                <w:lang w:val="fr-FR"/>
              </w:rPr>
              <w:t>DANCE</w:t>
            </w:r>
          </w:p>
          <w:p w:rsidR="002B176C" w:rsidRPr="00C204EE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C204EE">
              <w:rPr>
                <w:sz w:val="24"/>
                <w:szCs w:val="24"/>
                <w:lang w:val="fr-FR"/>
              </w:rPr>
              <w:t>FOLKLORIQUE</w:t>
            </w:r>
          </w:p>
          <w:p w:rsidR="002B176C" w:rsidRPr="00C204EE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B176C" w:rsidRPr="00C204EE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B176C" w:rsidRPr="00C204EE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C204EE">
              <w:rPr>
                <w:sz w:val="24"/>
                <w:szCs w:val="24"/>
                <w:lang w:val="fr-FR"/>
              </w:rPr>
              <w:t>14 PLACES</w:t>
            </w:r>
          </w:p>
          <w:p w:rsidR="002B176C" w:rsidRPr="00C204EE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B176C" w:rsidRPr="00C204EE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B176C" w:rsidRPr="00C204EE" w:rsidRDefault="002B176C" w:rsidP="00C204EE">
            <w:pPr>
              <w:jc w:val="center"/>
              <w:rPr>
                <w:sz w:val="24"/>
                <w:szCs w:val="24"/>
                <w:lang w:val="fr-FR"/>
              </w:rPr>
            </w:pPr>
            <w:r w:rsidRPr="00C204EE">
              <w:rPr>
                <w:sz w:val="24"/>
                <w:szCs w:val="24"/>
                <w:lang w:val="fr-FR"/>
              </w:rPr>
              <w:t>MARCIA VELASTEGUÍ</w:t>
            </w:r>
          </w:p>
        </w:tc>
        <w:tc>
          <w:tcPr>
            <w:tcW w:w="851" w:type="dxa"/>
          </w:tcPr>
          <w:p w:rsidR="002B176C" w:rsidRDefault="002B176C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  <w:p w:rsidR="002B176C" w:rsidRDefault="002B176C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</w:p>
          <w:p w:rsidR="002B176C" w:rsidRPr="006A3AD4" w:rsidRDefault="002B176C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CE2</w:t>
            </w:r>
          </w:p>
        </w:tc>
        <w:tc>
          <w:tcPr>
            <w:tcW w:w="1272" w:type="dxa"/>
          </w:tcPr>
          <w:p w:rsidR="002B176C" w:rsidRPr="006A3AD4" w:rsidRDefault="002B176C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  <w:tc>
          <w:tcPr>
            <w:tcW w:w="4114" w:type="dxa"/>
          </w:tcPr>
          <w:p w:rsidR="002B176C" w:rsidRDefault="002B176C" w:rsidP="005A15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lang w:val="fr-FR" w:eastAsia="es-EC"/>
              </w:rPr>
            </w:pPr>
            <w:r w:rsidRPr="00A168DF">
              <w:rPr>
                <w:rFonts w:ascii="Arial" w:eastAsia="Times New Roman" w:hAnsi="Arial" w:cs="Arial"/>
                <w:color w:val="212121"/>
                <w:lang w:val="fr-FR" w:eastAsia="es-EC"/>
              </w:rPr>
              <w:t xml:space="preserve">Le programme comprend l'enseignement de la danse folklorique, </w:t>
            </w:r>
            <w:r w:rsidR="00F93758">
              <w:rPr>
                <w:rFonts w:ascii="Arial" w:eastAsia="Times New Roman" w:hAnsi="Arial" w:cs="Arial"/>
                <w:color w:val="212121"/>
                <w:lang w:val="fr-FR" w:eastAsia="es-EC"/>
              </w:rPr>
              <w:t>ainsi qu’une approche de la culture équatorienne et de son patrimoine, favorisant l’appréciation de nos coutumes et de nos racines.</w:t>
            </w:r>
          </w:p>
          <w:p w:rsidR="002B176C" w:rsidRPr="00A168DF" w:rsidRDefault="002B176C" w:rsidP="005A152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lang w:val="fr-FR" w:eastAsia="es-EC"/>
              </w:rPr>
            </w:pPr>
          </w:p>
          <w:p w:rsidR="002B176C" w:rsidRPr="00C204EE" w:rsidRDefault="002B176C" w:rsidP="00C204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lang w:val="fr-FR" w:eastAsia="es-EC"/>
              </w:rPr>
            </w:pPr>
            <w:r w:rsidRPr="00A168DF">
              <w:rPr>
                <w:rFonts w:ascii="Arial" w:eastAsia="Times New Roman" w:hAnsi="Arial" w:cs="Arial"/>
                <w:color w:val="212121"/>
                <w:lang w:val="fr-FR" w:eastAsia="es-EC"/>
              </w:rPr>
              <w:t xml:space="preserve">Des chansons et des phrases simples seront apprises en </w:t>
            </w:r>
            <w:r>
              <w:rPr>
                <w:rFonts w:ascii="Arial" w:eastAsia="Times New Roman" w:hAnsi="Arial" w:cs="Arial"/>
                <w:color w:val="212121"/>
                <w:lang w:val="fr-FR" w:eastAsia="es-EC"/>
              </w:rPr>
              <w:t xml:space="preserve">langue </w:t>
            </w:r>
            <w:r w:rsidRPr="00A168DF">
              <w:rPr>
                <w:rFonts w:ascii="Arial" w:eastAsia="Times New Roman" w:hAnsi="Arial" w:cs="Arial"/>
                <w:color w:val="212121"/>
                <w:lang w:val="fr-FR" w:eastAsia="es-EC"/>
              </w:rPr>
              <w:t>quichua</w:t>
            </w:r>
          </w:p>
        </w:tc>
        <w:tc>
          <w:tcPr>
            <w:tcW w:w="1276" w:type="dxa"/>
          </w:tcPr>
          <w:p w:rsidR="002B176C" w:rsidRDefault="002B176C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ESPAGNOL</w:t>
            </w:r>
          </w:p>
          <w:p w:rsidR="002B176C" w:rsidRDefault="002B176C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QUICHUA</w:t>
            </w:r>
          </w:p>
          <w:p w:rsidR="002B176C" w:rsidRDefault="002B176C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(BASIC)</w:t>
            </w:r>
          </w:p>
          <w:p w:rsidR="002B176C" w:rsidRPr="006A3AD4" w:rsidRDefault="002B176C" w:rsidP="005A1521">
            <w:pPr>
              <w:jc w:val="center"/>
              <w:rPr>
                <w:sz w:val="24"/>
                <w:szCs w:val="24"/>
              </w:rPr>
            </w:pPr>
          </w:p>
        </w:tc>
      </w:tr>
      <w:tr w:rsidR="002B176C" w:rsidTr="002B176C">
        <w:tc>
          <w:tcPr>
            <w:tcW w:w="1768" w:type="dxa"/>
          </w:tcPr>
          <w:p w:rsidR="002B176C" w:rsidRPr="002B176C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2B176C">
              <w:rPr>
                <w:sz w:val="24"/>
                <w:szCs w:val="24"/>
                <w:lang w:val="fr-FR"/>
              </w:rPr>
              <w:t>MOSAÏQUE</w:t>
            </w:r>
          </w:p>
          <w:p w:rsidR="002B176C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B176C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B176C" w:rsidRPr="002B176C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B176C" w:rsidRPr="002B176C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2B176C">
              <w:rPr>
                <w:sz w:val="24"/>
                <w:szCs w:val="24"/>
                <w:lang w:val="fr-FR"/>
              </w:rPr>
              <w:t>14 PLACES</w:t>
            </w:r>
          </w:p>
          <w:p w:rsidR="002B176C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B176C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204EE" w:rsidRDefault="00C204EE" w:rsidP="00C204EE">
            <w:pPr>
              <w:rPr>
                <w:sz w:val="24"/>
                <w:szCs w:val="24"/>
                <w:lang w:val="fr-FR"/>
              </w:rPr>
            </w:pPr>
          </w:p>
          <w:p w:rsidR="002B176C" w:rsidRPr="002B176C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B176C" w:rsidRPr="002B176C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2B176C">
              <w:rPr>
                <w:sz w:val="24"/>
                <w:szCs w:val="24"/>
                <w:lang w:val="fr-FR"/>
              </w:rPr>
              <w:t>CHRISTINE</w:t>
            </w:r>
          </w:p>
          <w:p w:rsidR="002B176C" w:rsidRPr="00EA73F3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2B176C">
              <w:rPr>
                <w:sz w:val="24"/>
                <w:szCs w:val="24"/>
                <w:lang w:val="fr-FR"/>
              </w:rPr>
              <w:t>MONTOUSSÉ</w:t>
            </w:r>
          </w:p>
        </w:tc>
        <w:tc>
          <w:tcPr>
            <w:tcW w:w="851" w:type="dxa"/>
          </w:tcPr>
          <w:p w:rsidR="002B176C" w:rsidRDefault="002B176C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CM1</w:t>
            </w:r>
          </w:p>
          <w:p w:rsidR="002B176C" w:rsidRPr="006A3AD4" w:rsidRDefault="002B176C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CM2</w:t>
            </w:r>
          </w:p>
        </w:tc>
        <w:tc>
          <w:tcPr>
            <w:tcW w:w="1272" w:type="dxa"/>
          </w:tcPr>
          <w:p w:rsidR="002B176C" w:rsidRDefault="00E96A40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  <w:p w:rsidR="002B176C" w:rsidRDefault="002B176C" w:rsidP="005A1521">
            <w:pPr>
              <w:jc w:val="center"/>
              <w:rPr>
                <w:sz w:val="24"/>
                <w:szCs w:val="24"/>
              </w:rPr>
            </w:pPr>
          </w:p>
          <w:p w:rsidR="002B176C" w:rsidRDefault="002B176C" w:rsidP="005A1521">
            <w:pPr>
              <w:jc w:val="center"/>
              <w:rPr>
                <w:sz w:val="24"/>
                <w:szCs w:val="24"/>
              </w:rPr>
            </w:pPr>
          </w:p>
          <w:p w:rsidR="002B176C" w:rsidRDefault="002B176C" w:rsidP="005A1521">
            <w:pPr>
              <w:jc w:val="center"/>
              <w:rPr>
                <w:sz w:val="24"/>
                <w:szCs w:val="24"/>
              </w:rPr>
            </w:pPr>
          </w:p>
          <w:p w:rsidR="002B176C" w:rsidRDefault="002B176C" w:rsidP="005A1521">
            <w:pPr>
              <w:jc w:val="center"/>
              <w:rPr>
                <w:sz w:val="24"/>
                <w:szCs w:val="24"/>
              </w:rPr>
            </w:pPr>
          </w:p>
          <w:p w:rsidR="002B176C" w:rsidRPr="006A3AD4" w:rsidRDefault="002B176C" w:rsidP="005A15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4" w:type="dxa"/>
          </w:tcPr>
          <w:p w:rsidR="002B176C" w:rsidRDefault="002B176C" w:rsidP="005A15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Cet atelier propose aux enfants la possibilité de créer leurs propres mosaïques (3 ou 4 productions individuelles : décorer un miroir et un pot de fleurs, décorer une boîte en bois, produire un tableau en mosaïque à partir d’un dessin personnel sur un thème libre ou donné) ainsi qu’une introduction au monde de la mosaïque (Histoire de l’art).</w:t>
            </w:r>
          </w:p>
          <w:p w:rsidR="002B176C" w:rsidRPr="00A168DF" w:rsidRDefault="002B176C" w:rsidP="005A15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A la fin du module, nous réaliseront une grande mosaïque collective qui restera à La </w:t>
            </w:r>
            <w:proofErr w:type="spellStart"/>
            <w:r>
              <w:rPr>
                <w:rFonts w:ascii="Arial" w:hAnsi="Arial" w:cs="Arial"/>
                <w:lang w:val="fr-FR"/>
              </w:rPr>
              <w:t>Condamine</w:t>
            </w:r>
            <w:proofErr w:type="spellEnd"/>
          </w:p>
        </w:tc>
        <w:tc>
          <w:tcPr>
            <w:tcW w:w="1276" w:type="dxa"/>
          </w:tcPr>
          <w:p w:rsidR="002B176C" w:rsidRPr="006A3AD4" w:rsidRDefault="002B176C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FRANÇAIS</w:t>
            </w:r>
          </w:p>
        </w:tc>
      </w:tr>
      <w:tr w:rsidR="002B176C" w:rsidTr="002B176C">
        <w:tc>
          <w:tcPr>
            <w:tcW w:w="1768" w:type="dxa"/>
          </w:tcPr>
          <w:p w:rsidR="002B176C" w:rsidRDefault="002B176C" w:rsidP="005A15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RECYCL’ART</w:t>
            </w:r>
          </w:p>
          <w:p w:rsidR="002B176C" w:rsidRDefault="002B176C" w:rsidP="005A152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176C" w:rsidRDefault="002B176C" w:rsidP="005A152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176C" w:rsidRDefault="002B176C" w:rsidP="005A152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176C" w:rsidRDefault="002B176C" w:rsidP="005A152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176C" w:rsidRDefault="00AB63D9" w:rsidP="005A15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2B176C">
              <w:rPr>
                <w:sz w:val="24"/>
                <w:szCs w:val="24"/>
                <w:lang w:val="en-US"/>
              </w:rPr>
              <w:t xml:space="preserve"> PLACES</w:t>
            </w:r>
          </w:p>
          <w:p w:rsidR="002B176C" w:rsidRDefault="002B176C" w:rsidP="005A152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176C" w:rsidRDefault="002B176C" w:rsidP="00C204EE">
            <w:pPr>
              <w:rPr>
                <w:sz w:val="24"/>
                <w:szCs w:val="24"/>
                <w:lang w:val="en-US"/>
              </w:rPr>
            </w:pPr>
          </w:p>
          <w:p w:rsidR="00C204EE" w:rsidRDefault="00C204EE" w:rsidP="00C204EE">
            <w:pPr>
              <w:rPr>
                <w:sz w:val="24"/>
                <w:szCs w:val="24"/>
                <w:lang w:val="en-US"/>
              </w:rPr>
            </w:pPr>
          </w:p>
          <w:p w:rsidR="00C204EE" w:rsidRDefault="00C204EE" w:rsidP="00C204EE">
            <w:pPr>
              <w:rPr>
                <w:sz w:val="24"/>
                <w:szCs w:val="24"/>
                <w:lang w:val="en-US"/>
              </w:rPr>
            </w:pPr>
          </w:p>
          <w:p w:rsidR="002B176C" w:rsidRDefault="002B176C" w:rsidP="005A152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176C" w:rsidRPr="00C204EE" w:rsidRDefault="00AB63D9" w:rsidP="00C204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MARION HIRUOIS</w:t>
            </w:r>
          </w:p>
        </w:tc>
        <w:tc>
          <w:tcPr>
            <w:tcW w:w="851" w:type="dxa"/>
          </w:tcPr>
          <w:p w:rsidR="002B176C" w:rsidRDefault="002B176C" w:rsidP="005A15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CE2</w:t>
            </w:r>
          </w:p>
          <w:p w:rsidR="002B176C" w:rsidRDefault="002B176C" w:rsidP="005A15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CM1</w:t>
            </w:r>
          </w:p>
          <w:p w:rsidR="002B176C" w:rsidRPr="006A3AD4" w:rsidRDefault="002B176C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CM2</w:t>
            </w:r>
          </w:p>
        </w:tc>
        <w:tc>
          <w:tcPr>
            <w:tcW w:w="1272" w:type="dxa"/>
          </w:tcPr>
          <w:p w:rsidR="002B176C" w:rsidRPr="006A3AD4" w:rsidRDefault="002B176C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MERCREDI</w:t>
            </w:r>
          </w:p>
        </w:tc>
        <w:tc>
          <w:tcPr>
            <w:tcW w:w="4114" w:type="dxa"/>
          </w:tcPr>
          <w:p w:rsidR="00AB63D9" w:rsidRDefault="00AB63D9" w:rsidP="005A15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Cet atelier cherche</w:t>
            </w:r>
            <w:r w:rsidR="00F93758">
              <w:rPr>
                <w:rFonts w:ascii="Arial" w:hAnsi="Arial" w:cs="Arial"/>
                <w:lang w:val="fr-FR"/>
              </w:rPr>
              <w:t xml:space="preserve"> à</w:t>
            </w:r>
            <w:r>
              <w:rPr>
                <w:rFonts w:ascii="Arial" w:hAnsi="Arial" w:cs="Arial"/>
                <w:lang w:val="fr-FR"/>
              </w:rPr>
              <w:t xml:space="preserve"> développer la créativité, la motricité et la concentration. Sensibiliser au dév</w:t>
            </w:r>
            <w:r w:rsidR="00F93758">
              <w:rPr>
                <w:rFonts w:ascii="Arial" w:hAnsi="Arial" w:cs="Arial"/>
                <w:lang w:val="fr-FR"/>
              </w:rPr>
              <w:t>eloppement durable et acquérir c</w:t>
            </w:r>
            <w:r>
              <w:rPr>
                <w:rFonts w:ascii="Arial" w:hAnsi="Arial" w:cs="Arial"/>
                <w:lang w:val="fr-FR"/>
              </w:rPr>
              <w:t>e savoir-faire.</w:t>
            </w:r>
          </w:p>
          <w:p w:rsidR="002B176C" w:rsidRPr="00A168DF" w:rsidRDefault="002B176C" w:rsidP="005A1521">
            <w:pPr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Créations artistiques avec des objets de récupération :</w:t>
            </w:r>
          </w:p>
          <w:p w:rsidR="002B176C" w:rsidRDefault="002B176C" w:rsidP="005A152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Créations libres</w:t>
            </w:r>
          </w:p>
          <w:p w:rsidR="002B176C" w:rsidRDefault="002B176C" w:rsidP="005A152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Visages différents matériaux recyclés</w:t>
            </w:r>
          </w:p>
          <w:p w:rsidR="00AB63D9" w:rsidRDefault="002B176C" w:rsidP="005A152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Apprentissage</w:t>
            </w:r>
            <w:r w:rsidR="00C44877">
              <w:rPr>
                <w:rFonts w:ascii="Arial" w:hAnsi="Arial" w:cs="Arial"/>
                <w:lang w:val="fr-FR"/>
              </w:rPr>
              <w:t xml:space="preserve"> de </w:t>
            </w:r>
            <w:r>
              <w:rPr>
                <w:rFonts w:ascii="Arial" w:hAnsi="Arial" w:cs="Arial"/>
                <w:lang w:val="fr-FR"/>
              </w:rPr>
              <w:t xml:space="preserve">différentes </w:t>
            </w:r>
            <w:r w:rsidR="00AB63D9">
              <w:rPr>
                <w:rFonts w:ascii="Arial" w:hAnsi="Arial" w:cs="Arial"/>
                <w:lang w:val="fr-FR"/>
              </w:rPr>
              <w:t>techniques</w:t>
            </w:r>
          </w:p>
          <w:p w:rsidR="002B176C" w:rsidRPr="00C204EE" w:rsidRDefault="00AB63D9" w:rsidP="005A1521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Décorations d’intérieur, objets utiles, vêtements ou accessoires</w:t>
            </w:r>
          </w:p>
        </w:tc>
        <w:tc>
          <w:tcPr>
            <w:tcW w:w="1276" w:type="dxa"/>
          </w:tcPr>
          <w:p w:rsidR="002B176C" w:rsidRPr="006A3AD4" w:rsidRDefault="002B176C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FRANÇAIS</w:t>
            </w:r>
          </w:p>
        </w:tc>
      </w:tr>
      <w:tr w:rsidR="002B176C" w:rsidRPr="00F93758" w:rsidTr="002B176C">
        <w:tc>
          <w:tcPr>
            <w:tcW w:w="1768" w:type="dxa"/>
          </w:tcPr>
          <w:p w:rsidR="002B176C" w:rsidRPr="00AB63D9" w:rsidRDefault="00AB63D9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AB63D9">
              <w:rPr>
                <w:sz w:val="24"/>
                <w:szCs w:val="24"/>
                <w:lang w:val="fr-FR"/>
              </w:rPr>
              <w:lastRenderedPageBreak/>
              <w:t>LES AMIS DE TINTIN</w:t>
            </w:r>
          </w:p>
          <w:p w:rsidR="00AB63D9" w:rsidRPr="00AB63D9" w:rsidRDefault="00AB63D9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AB63D9">
              <w:rPr>
                <w:sz w:val="24"/>
                <w:szCs w:val="24"/>
                <w:lang w:val="fr-FR"/>
              </w:rPr>
              <w:t xml:space="preserve">Le club de petits reporters de La </w:t>
            </w:r>
            <w:proofErr w:type="spellStart"/>
            <w:r w:rsidRPr="00AB63D9">
              <w:rPr>
                <w:sz w:val="24"/>
                <w:szCs w:val="24"/>
                <w:lang w:val="fr-FR"/>
              </w:rPr>
              <w:t>Conda</w:t>
            </w:r>
            <w:proofErr w:type="spellEnd"/>
          </w:p>
          <w:p w:rsidR="002B176C" w:rsidRPr="00AB63D9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B176C" w:rsidRDefault="00AB63D9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B176C">
              <w:rPr>
                <w:sz w:val="24"/>
                <w:szCs w:val="24"/>
              </w:rPr>
              <w:t xml:space="preserve"> PLACES</w:t>
            </w:r>
          </w:p>
          <w:p w:rsidR="002B176C" w:rsidRDefault="002B176C" w:rsidP="005A1521">
            <w:pPr>
              <w:jc w:val="center"/>
              <w:rPr>
                <w:sz w:val="24"/>
                <w:szCs w:val="24"/>
              </w:rPr>
            </w:pPr>
          </w:p>
          <w:p w:rsidR="002B176C" w:rsidRDefault="00AB63D9" w:rsidP="005A15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SHIRLEY BOURDIAU</w:t>
            </w:r>
          </w:p>
          <w:p w:rsidR="00C204EE" w:rsidRPr="00C35DD2" w:rsidRDefault="00C204EE" w:rsidP="005A15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B176C" w:rsidRDefault="00AB63D9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CE2</w:t>
            </w:r>
          </w:p>
          <w:p w:rsidR="00AB63D9" w:rsidRDefault="00AB63D9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CM1</w:t>
            </w:r>
          </w:p>
          <w:p w:rsidR="00AB63D9" w:rsidRDefault="00AB63D9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CM2</w:t>
            </w:r>
          </w:p>
          <w:p w:rsidR="002B176C" w:rsidRPr="00C35DD2" w:rsidRDefault="002B176C" w:rsidP="005A15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2" w:type="dxa"/>
          </w:tcPr>
          <w:p w:rsidR="002B176C" w:rsidRPr="00C35DD2" w:rsidRDefault="00AB63D9" w:rsidP="005A15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4114" w:type="dxa"/>
          </w:tcPr>
          <w:p w:rsidR="0023580C" w:rsidRDefault="00AB63D9" w:rsidP="00F9375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Le célèbre Tintin va inspirer notre travail… </w:t>
            </w:r>
            <w:r w:rsidR="00F55135">
              <w:rPr>
                <w:rFonts w:ascii="Arial" w:hAnsi="Arial" w:cs="Arial"/>
                <w:lang w:val="fr-FR"/>
              </w:rPr>
              <w:t xml:space="preserve">Dans cet atelier on va apprendre </w:t>
            </w:r>
            <w:r w:rsidR="00F93758">
              <w:rPr>
                <w:rFonts w:ascii="Arial" w:hAnsi="Arial" w:cs="Arial"/>
                <w:lang w:val="fr-FR"/>
              </w:rPr>
              <w:t>le travail de</w:t>
            </w:r>
            <w:r w:rsidR="00F55135">
              <w:rPr>
                <w:rFonts w:ascii="Arial" w:hAnsi="Arial" w:cs="Arial"/>
                <w:lang w:val="fr-FR"/>
              </w:rPr>
              <w:t xml:space="preserve"> reporters. </w:t>
            </w:r>
          </w:p>
          <w:p w:rsidR="0023580C" w:rsidRDefault="0023580C" w:rsidP="00F93758">
            <w:pPr>
              <w:rPr>
                <w:rFonts w:ascii="Arial" w:hAnsi="Arial" w:cs="Arial"/>
                <w:lang w:val="fr-FR"/>
              </w:rPr>
            </w:pPr>
          </w:p>
          <w:p w:rsidR="0023580C" w:rsidRDefault="00F93758" w:rsidP="00F9375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</w:t>
            </w:r>
            <w:r w:rsidR="00F55135">
              <w:rPr>
                <w:rFonts w:ascii="Arial" w:hAnsi="Arial" w:cs="Arial"/>
                <w:lang w:val="fr-FR"/>
              </w:rPr>
              <w:t>ous aurons un</w:t>
            </w:r>
            <w:r>
              <w:rPr>
                <w:rFonts w:ascii="Arial" w:hAnsi="Arial" w:cs="Arial"/>
                <w:lang w:val="fr-FR"/>
              </w:rPr>
              <w:t xml:space="preserve"> espace de parole et d’échanges. </w:t>
            </w:r>
          </w:p>
          <w:p w:rsidR="0023580C" w:rsidRDefault="0023580C" w:rsidP="00F93758">
            <w:pPr>
              <w:rPr>
                <w:rFonts w:ascii="Arial" w:hAnsi="Arial" w:cs="Arial"/>
                <w:lang w:val="fr-FR"/>
              </w:rPr>
            </w:pPr>
          </w:p>
          <w:p w:rsidR="002B176C" w:rsidRPr="00AB63D9" w:rsidRDefault="00F93758" w:rsidP="00F9375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Nous all</w:t>
            </w:r>
            <w:r w:rsidR="00F55135">
              <w:rPr>
                <w:rFonts w:ascii="Arial" w:hAnsi="Arial" w:cs="Arial"/>
                <w:lang w:val="fr-FR"/>
              </w:rPr>
              <w:t>ons publier comme de vrais journalistes…On va faire la une des journaux.</w:t>
            </w:r>
          </w:p>
        </w:tc>
        <w:tc>
          <w:tcPr>
            <w:tcW w:w="1276" w:type="dxa"/>
          </w:tcPr>
          <w:p w:rsidR="002B176C" w:rsidRPr="00AB63D9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AB63D9">
              <w:rPr>
                <w:sz w:val="24"/>
                <w:szCs w:val="24"/>
                <w:lang w:val="fr-FR"/>
              </w:rPr>
              <w:t>FRANÇAIS</w:t>
            </w:r>
          </w:p>
        </w:tc>
      </w:tr>
      <w:tr w:rsidR="002B176C" w:rsidRPr="009130E6" w:rsidTr="002B176C">
        <w:tc>
          <w:tcPr>
            <w:tcW w:w="1768" w:type="dxa"/>
          </w:tcPr>
          <w:p w:rsidR="002B176C" w:rsidRPr="00743ADD" w:rsidRDefault="002B176C" w:rsidP="005A1521">
            <w:pPr>
              <w:jc w:val="center"/>
              <w:rPr>
                <w:sz w:val="24"/>
                <w:szCs w:val="24"/>
                <w:lang w:val="en-US"/>
              </w:rPr>
            </w:pPr>
            <w:r w:rsidRPr="00743ADD">
              <w:rPr>
                <w:sz w:val="24"/>
                <w:szCs w:val="24"/>
                <w:lang w:val="en-US"/>
              </w:rPr>
              <w:t>WORLD KIDS CLUB</w:t>
            </w:r>
          </w:p>
          <w:p w:rsidR="002B176C" w:rsidRPr="00743ADD" w:rsidRDefault="002B176C" w:rsidP="005A152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176C" w:rsidRPr="00743ADD" w:rsidRDefault="00F55135" w:rsidP="005A1521">
            <w:pPr>
              <w:jc w:val="center"/>
              <w:rPr>
                <w:sz w:val="24"/>
                <w:szCs w:val="24"/>
                <w:lang w:val="en-US"/>
              </w:rPr>
            </w:pPr>
            <w:r w:rsidRPr="00743ADD">
              <w:rPr>
                <w:sz w:val="24"/>
                <w:szCs w:val="24"/>
                <w:lang w:val="en-US"/>
              </w:rPr>
              <w:t>14</w:t>
            </w:r>
            <w:r w:rsidR="002B176C" w:rsidRPr="00743ADD">
              <w:rPr>
                <w:sz w:val="24"/>
                <w:szCs w:val="24"/>
                <w:lang w:val="en-US"/>
              </w:rPr>
              <w:t xml:space="preserve"> PLACES</w:t>
            </w:r>
          </w:p>
          <w:p w:rsidR="002B176C" w:rsidRPr="00743ADD" w:rsidRDefault="002B176C" w:rsidP="005A152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B176C" w:rsidRPr="00743ADD" w:rsidRDefault="002B176C" w:rsidP="005A1521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5EEB" w:rsidRPr="00743ADD" w:rsidRDefault="00F55135" w:rsidP="005A1521">
            <w:pPr>
              <w:jc w:val="center"/>
              <w:rPr>
                <w:sz w:val="24"/>
                <w:szCs w:val="24"/>
                <w:lang w:val="en-US"/>
              </w:rPr>
            </w:pPr>
            <w:r w:rsidRPr="00743ADD">
              <w:rPr>
                <w:sz w:val="24"/>
                <w:szCs w:val="24"/>
                <w:lang w:val="en-US"/>
              </w:rPr>
              <w:t xml:space="preserve">LIZETTE </w:t>
            </w:r>
          </w:p>
          <w:p w:rsidR="002B176C" w:rsidRPr="00743ADD" w:rsidRDefault="00F55135" w:rsidP="005A1521">
            <w:pPr>
              <w:jc w:val="center"/>
              <w:rPr>
                <w:sz w:val="24"/>
                <w:szCs w:val="24"/>
                <w:lang w:val="en-US"/>
              </w:rPr>
            </w:pPr>
            <w:r w:rsidRPr="00743ADD">
              <w:rPr>
                <w:sz w:val="24"/>
                <w:szCs w:val="24"/>
                <w:lang w:val="en-US"/>
              </w:rPr>
              <w:t>MEJÍA</w:t>
            </w:r>
          </w:p>
          <w:p w:rsidR="00C204EE" w:rsidRPr="00743ADD" w:rsidRDefault="00C204EE" w:rsidP="005A1521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2B176C" w:rsidRPr="00AB63D9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AB63D9">
              <w:rPr>
                <w:sz w:val="24"/>
                <w:szCs w:val="24"/>
                <w:lang w:val="fr-FR"/>
              </w:rPr>
              <w:t>CP</w:t>
            </w:r>
          </w:p>
          <w:p w:rsidR="002B176C" w:rsidRPr="00AB63D9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AB63D9">
              <w:rPr>
                <w:sz w:val="24"/>
                <w:szCs w:val="24"/>
                <w:lang w:val="fr-FR"/>
              </w:rPr>
              <w:t>CE1</w:t>
            </w:r>
          </w:p>
          <w:p w:rsidR="002B176C" w:rsidRPr="00AB63D9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AB63D9">
              <w:rPr>
                <w:sz w:val="24"/>
                <w:szCs w:val="24"/>
                <w:lang w:val="fr-FR"/>
              </w:rPr>
              <w:t>CE2</w:t>
            </w:r>
          </w:p>
        </w:tc>
        <w:tc>
          <w:tcPr>
            <w:tcW w:w="1272" w:type="dxa"/>
          </w:tcPr>
          <w:p w:rsidR="002B176C" w:rsidRPr="00AB63D9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AB63D9">
              <w:rPr>
                <w:sz w:val="24"/>
                <w:szCs w:val="24"/>
                <w:lang w:val="fr-FR"/>
              </w:rPr>
              <w:t>MARDI</w:t>
            </w:r>
          </w:p>
        </w:tc>
        <w:tc>
          <w:tcPr>
            <w:tcW w:w="4114" w:type="dxa"/>
          </w:tcPr>
          <w:p w:rsidR="002B176C" w:rsidRPr="00EA73F3" w:rsidRDefault="002B176C" w:rsidP="005A1521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  <w:lang w:val="fr-FR" w:eastAsia="es-EC"/>
              </w:rPr>
            </w:pPr>
            <w:r w:rsidRPr="00A168DF">
              <w:rPr>
                <w:rFonts w:ascii="Arial" w:eastAsia="Times New Roman" w:hAnsi="Arial" w:cs="Arial"/>
                <w:color w:val="222222"/>
                <w:lang w:val="fr-FR" w:eastAsia="es-EC"/>
              </w:rPr>
              <w:t xml:space="preserve">Sensibilisation à la langue anglaise à travers des activités ludiques, artistiques et culturelles ; accompagnée par l' « IB </w:t>
            </w:r>
            <w:proofErr w:type="spellStart"/>
            <w:r w:rsidRPr="00A168DF">
              <w:rPr>
                <w:rFonts w:ascii="Arial" w:eastAsia="Times New Roman" w:hAnsi="Arial" w:cs="Arial"/>
                <w:color w:val="222222"/>
                <w:lang w:val="fr-FR" w:eastAsia="es-EC"/>
              </w:rPr>
              <w:t>learner</w:t>
            </w:r>
            <w:proofErr w:type="spellEnd"/>
            <w:r w:rsidRPr="00A168DF">
              <w:rPr>
                <w:rFonts w:ascii="Arial" w:eastAsia="Times New Roman" w:hAnsi="Arial" w:cs="Arial"/>
                <w:color w:val="222222"/>
                <w:lang w:val="fr-FR" w:eastAsia="es-EC"/>
              </w:rPr>
              <w:t xml:space="preserve"> profile » : attributs </w:t>
            </w:r>
            <w:r w:rsidR="00F93758">
              <w:rPr>
                <w:rFonts w:ascii="Arial" w:eastAsia="Times New Roman" w:hAnsi="Arial" w:cs="Arial"/>
                <w:color w:val="222222"/>
                <w:lang w:val="fr-FR" w:eastAsia="es-EC"/>
              </w:rPr>
              <w:t xml:space="preserve">et </w:t>
            </w:r>
            <w:r w:rsidRPr="00A168DF">
              <w:rPr>
                <w:rFonts w:ascii="Arial" w:eastAsia="Times New Roman" w:hAnsi="Arial" w:cs="Arial"/>
                <w:color w:val="222222"/>
                <w:lang w:val="fr-FR" w:eastAsia="es-EC"/>
              </w:rPr>
              <w:t xml:space="preserve">valeurs qui préparent aux enfants </w:t>
            </w:r>
            <w:r w:rsidR="00F93758">
              <w:rPr>
                <w:rFonts w:ascii="Arial" w:eastAsia="Times New Roman" w:hAnsi="Arial" w:cs="Arial"/>
                <w:color w:val="222222"/>
                <w:lang w:val="fr-FR" w:eastAsia="es-EC"/>
              </w:rPr>
              <w:t>à être des citoyens</w:t>
            </w:r>
            <w:r w:rsidRPr="00A168DF">
              <w:rPr>
                <w:rFonts w:ascii="Arial" w:eastAsia="Times New Roman" w:hAnsi="Arial" w:cs="Arial"/>
                <w:color w:val="222222"/>
                <w:lang w:val="fr-FR" w:eastAsia="es-EC"/>
              </w:rPr>
              <w:t xml:space="preserve"> du monde.</w:t>
            </w:r>
          </w:p>
          <w:p w:rsidR="002B176C" w:rsidRPr="00A168DF" w:rsidRDefault="002B176C" w:rsidP="005A152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:rsidR="002B176C" w:rsidRPr="00D14A51" w:rsidRDefault="002B176C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ANGLAIS</w:t>
            </w:r>
          </w:p>
        </w:tc>
      </w:tr>
      <w:tr w:rsidR="002B176C" w:rsidRPr="009130E6" w:rsidTr="002B176C">
        <w:tc>
          <w:tcPr>
            <w:tcW w:w="1768" w:type="dxa"/>
          </w:tcPr>
          <w:p w:rsidR="002B176C" w:rsidRPr="003557C3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3557C3">
              <w:rPr>
                <w:sz w:val="24"/>
                <w:szCs w:val="24"/>
                <w:lang w:val="fr-FR"/>
              </w:rPr>
              <w:t>EXPRESSION CORPORELLE</w:t>
            </w:r>
            <w:r w:rsidR="0023580C">
              <w:rPr>
                <w:sz w:val="24"/>
                <w:szCs w:val="24"/>
                <w:lang w:val="fr-FR"/>
              </w:rPr>
              <w:t xml:space="preserve"> 1</w:t>
            </w:r>
          </w:p>
          <w:p w:rsidR="002B176C" w:rsidRPr="003557C3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B176C" w:rsidRPr="003557C3" w:rsidRDefault="00F55135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14 </w:t>
            </w:r>
            <w:r w:rsidR="002B176C" w:rsidRPr="003557C3">
              <w:rPr>
                <w:sz w:val="24"/>
                <w:szCs w:val="24"/>
                <w:lang w:val="fr-FR"/>
              </w:rPr>
              <w:t>PLACES</w:t>
            </w:r>
          </w:p>
          <w:p w:rsidR="002B176C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55135" w:rsidRDefault="00F55135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GABRIELA CHIRIBOGA</w:t>
            </w:r>
          </w:p>
          <w:p w:rsidR="00C204EE" w:rsidRPr="002B176C" w:rsidRDefault="00C204EE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2B176C" w:rsidRDefault="002B176C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  <w:p w:rsidR="002B176C" w:rsidRDefault="002B176C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</w:p>
          <w:p w:rsidR="002B176C" w:rsidRPr="009130E6" w:rsidRDefault="002B176C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CE2</w:t>
            </w:r>
          </w:p>
        </w:tc>
        <w:tc>
          <w:tcPr>
            <w:tcW w:w="1272" w:type="dxa"/>
          </w:tcPr>
          <w:p w:rsidR="002B176C" w:rsidRPr="009130E6" w:rsidRDefault="00F55135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4114" w:type="dxa"/>
          </w:tcPr>
          <w:p w:rsidR="002B176C" w:rsidRDefault="002B176C" w:rsidP="005A1521">
            <w:pPr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Atelier pluridisciplinaire</w:t>
            </w:r>
          </w:p>
          <w:p w:rsidR="0023580C" w:rsidRPr="00A168DF" w:rsidRDefault="0023580C" w:rsidP="005A1521">
            <w:pPr>
              <w:rPr>
                <w:rFonts w:ascii="Arial" w:hAnsi="Arial" w:cs="Arial"/>
                <w:lang w:val="fr-FR"/>
              </w:rPr>
            </w:pPr>
          </w:p>
          <w:p w:rsidR="002B176C" w:rsidRDefault="002B176C" w:rsidP="005A1521">
            <w:pPr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Les enfants vont s’exprimer à partir de jeux de musique, de théâtre, de danse et d’expression corporelle</w:t>
            </w:r>
            <w:r w:rsidR="00B65C58">
              <w:rPr>
                <w:rFonts w:ascii="Arial" w:hAnsi="Arial" w:cs="Arial"/>
                <w:lang w:val="fr-FR"/>
              </w:rPr>
              <w:t>.</w:t>
            </w:r>
          </w:p>
          <w:p w:rsidR="0023580C" w:rsidRPr="00A168DF" w:rsidRDefault="0023580C" w:rsidP="005A1521">
            <w:pPr>
              <w:rPr>
                <w:rFonts w:ascii="Arial" w:hAnsi="Arial" w:cs="Arial"/>
                <w:lang w:val="fr-FR"/>
              </w:rPr>
            </w:pPr>
          </w:p>
          <w:p w:rsidR="002B176C" w:rsidRPr="00EA73F3" w:rsidRDefault="002B176C" w:rsidP="00B65C58">
            <w:pPr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 xml:space="preserve">L’expression corporelle </w:t>
            </w:r>
            <w:r w:rsidR="00B65C58">
              <w:rPr>
                <w:rFonts w:ascii="Arial" w:hAnsi="Arial" w:cs="Arial"/>
                <w:lang w:val="fr-FR"/>
              </w:rPr>
              <w:t>fait</w:t>
            </w:r>
            <w:r w:rsidRPr="00A168DF">
              <w:rPr>
                <w:rFonts w:ascii="Arial" w:hAnsi="Arial" w:cs="Arial"/>
                <w:lang w:val="fr-FR"/>
              </w:rPr>
              <w:t xml:space="preserve"> appel aux sens et au mouvement</w:t>
            </w:r>
            <w:r w:rsidR="00B65C58"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1276" w:type="dxa"/>
          </w:tcPr>
          <w:p w:rsidR="002B176C" w:rsidRPr="009130E6" w:rsidRDefault="002B176C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FRANÇAIS</w:t>
            </w:r>
          </w:p>
        </w:tc>
      </w:tr>
      <w:tr w:rsidR="00F55135" w:rsidRPr="00F55135" w:rsidTr="002B176C">
        <w:tc>
          <w:tcPr>
            <w:tcW w:w="1768" w:type="dxa"/>
          </w:tcPr>
          <w:p w:rsidR="00F55135" w:rsidRPr="00D51F38" w:rsidRDefault="00F55135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D51F38">
              <w:rPr>
                <w:sz w:val="24"/>
                <w:szCs w:val="24"/>
                <w:lang w:val="fr-FR"/>
              </w:rPr>
              <w:t>EXPRESSION CORPORELLE</w:t>
            </w:r>
            <w:r w:rsidR="0023580C">
              <w:rPr>
                <w:sz w:val="24"/>
                <w:szCs w:val="24"/>
                <w:lang w:val="fr-FR"/>
              </w:rPr>
              <w:t xml:space="preserve"> 2 </w:t>
            </w:r>
          </w:p>
          <w:p w:rsidR="00F55135" w:rsidRPr="00D51F38" w:rsidRDefault="00F55135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55135" w:rsidRPr="00D51F38" w:rsidRDefault="00F55135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D51F38">
              <w:rPr>
                <w:sz w:val="24"/>
                <w:szCs w:val="24"/>
                <w:lang w:val="fr-FR"/>
              </w:rPr>
              <w:t>14 PLACES</w:t>
            </w:r>
          </w:p>
          <w:p w:rsidR="00F55135" w:rsidRPr="00D51F38" w:rsidRDefault="00F55135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F55135" w:rsidRDefault="00F55135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D51F38">
              <w:rPr>
                <w:sz w:val="24"/>
                <w:szCs w:val="24"/>
                <w:lang w:val="fr-FR"/>
              </w:rPr>
              <w:t>GABRIELA CHIRIBOGA</w:t>
            </w:r>
          </w:p>
          <w:p w:rsidR="00C204EE" w:rsidRPr="00D51F38" w:rsidRDefault="00C204EE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F55135" w:rsidRDefault="00F55135" w:rsidP="005A15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CM1</w:t>
            </w:r>
          </w:p>
          <w:p w:rsidR="00F55135" w:rsidRDefault="00F55135" w:rsidP="005A15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CM2</w:t>
            </w:r>
          </w:p>
        </w:tc>
        <w:tc>
          <w:tcPr>
            <w:tcW w:w="1272" w:type="dxa"/>
          </w:tcPr>
          <w:p w:rsidR="00F55135" w:rsidRDefault="00F55135" w:rsidP="005A15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MARDI</w:t>
            </w:r>
          </w:p>
        </w:tc>
        <w:tc>
          <w:tcPr>
            <w:tcW w:w="4114" w:type="dxa"/>
          </w:tcPr>
          <w:p w:rsidR="00F55135" w:rsidRDefault="00B65C58" w:rsidP="005A15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émotions dans toutes s</w:t>
            </w:r>
            <w:r w:rsidR="00F55135">
              <w:rPr>
                <w:rFonts w:ascii="Arial" w:hAnsi="Arial" w:cs="Arial"/>
                <w:lang w:val="fr-FR"/>
              </w:rPr>
              <w:t>es couleurs.</w:t>
            </w:r>
          </w:p>
          <w:p w:rsidR="00F55135" w:rsidRDefault="00F55135" w:rsidP="005A15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Expériences des élèves en :</w:t>
            </w:r>
          </w:p>
          <w:p w:rsidR="0023580C" w:rsidRDefault="0023580C" w:rsidP="005A1521">
            <w:pPr>
              <w:rPr>
                <w:rFonts w:ascii="Arial" w:hAnsi="Arial" w:cs="Arial"/>
                <w:lang w:val="fr-FR"/>
              </w:rPr>
            </w:pPr>
          </w:p>
          <w:p w:rsidR="00F55135" w:rsidRDefault="00F55135" w:rsidP="005A152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Arts visuels riches, ouvertes et participatives</w:t>
            </w:r>
          </w:p>
          <w:p w:rsidR="00F55135" w:rsidRDefault="00F55135" w:rsidP="005A152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Art dramatique</w:t>
            </w:r>
          </w:p>
          <w:p w:rsidR="00F55135" w:rsidRDefault="00F55135" w:rsidP="005A152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Musique</w:t>
            </w:r>
          </w:p>
          <w:p w:rsidR="00F55135" w:rsidRDefault="00F55135" w:rsidP="005A1521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Danse</w:t>
            </w:r>
          </w:p>
          <w:p w:rsidR="00F55135" w:rsidRPr="00F55135" w:rsidRDefault="00F55135" w:rsidP="005A1521">
            <w:pPr>
              <w:ind w:left="420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:rsidR="00F55135" w:rsidRPr="00F55135" w:rsidRDefault="003939C8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FRANÇAIS</w:t>
            </w:r>
          </w:p>
        </w:tc>
      </w:tr>
      <w:tr w:rsidR="009409A5" w:rsidRPr="009409A5" w:rsidTr="002B176C">
        <w:tc>
          <w:tcPr>
            <w:tcW w:w="1768" w:type="dxa"/>
          </w:tcPr>
          <w:p w:rsidR="009409A5" w:rsidRDefault="009409A5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BASKETBALL</w:t>
            </w:r>
          </w:p>
          <w:p w:rsidR="009409A5" w:rsidRDefault="009409A5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9409A5" w:rsidRDefault="009409A5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9409A5" w:rsidRDefault="009409A5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9409A5" w:rsidRDefault="009409A5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15 PLACES</w:t>
            </w:r>
          </w:p>
          <w:p w:rsidR="009409A5" w:rsidRDefault="009409A5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204EE" w:rsidRDefault="00C204EE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9409A5" w:rsidRDefault="009409A5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8B5EEB" w:rsidRDefault="009409A5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PAOLA </w:t>
            </w:r>
          </w:p>
          <w:p w:rsidR="009409A5" w:rsidRDefault="009409A5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OTAÑEZ</w:t>
            </w:r>
          </w:p>
          <w:p w:rsidR="00C204EE" w:rsidRPr="00D51F38" w:rsidRDefault="00C204EE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9409A5" w:rsidRDefault="009409A5" w:rsidP="005A15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CP</w:t>
            </w:r>
          </w:p>
          <w:p w:rsidR="009409A5" w:rsidRDefault="009409A5" w:rsidP="005A15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CE1</w:t>
            </w:r>
          </w:p>
          <w:p w:rsidR="009409A5" w:rsidRDefault="009409A5" w:rsidP="005A15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CE2</w:t>
            </w:r>
          </w:p>
        </w:tc>
        <w:tc>
          <w:tcPr>
            <w:tcW w:w="1272" w:type="dxa"/>
          </w:tcPr>
          <w:p w:rsidR="009409A5" w:rsidRDefault="009409A5" w:rsidP="005A152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JEUDI</w:t>
            </w:r>
          </w:p>
        </w:tc>
        <w:tc>
          <w:tcPr>
            <w:tcW w:w="4114" w:type="dxa"/>
          </w:tcPr>
          <w:p w:rsidR="009409A5" w:rsidRDefault="009409A5" w:rsidP="005A15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Utiliser des actions simples dans une action collective :</w:t>
            </w:r>
          </w:p>
          <w:p w:rsidR="009409A5" w:rsidRDefault="009409A5" w:rsidP="009409A5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lang w:val="fr-FR"/>
              </w:rPr>
            </w:pPr>
            <w:proofErr w:type="gramStart"/>
            <w:r>
              <w:rPr>
                <w:rFonts w:ascii="Arial" w:hAnsi="Arial" w:cs="Arial"/>
                <w:lang w:val="fr-FR"/>
              </w:rPr>
              <w:t>Passer</w:t>
            </w:r>
            <w:proofErr w:type="gramEnd"/>
          </w:p>
          <w:p w:rsidR="009409A5" w:rsidRDefault="009409A5" w:rsidP="009409A5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Dribler</w:t>
            </w:r>
          </w:p>
          <w:p w:rsidR="009409A5" w:rsidRDefault="009409A5" w:rsidP="009409A5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Tirer</w:t>
            </w:r>
          </w:p>
          <w:p w:rsidR="009409A5" w:rsidRDefault="009409A5" w:rsidP="009409A5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Jouer différents rôles (attaquant- défenseur)</w:t>
            </w:r>
          </w:p>
          <w:p w:rsidR="003939C8" w:rsidRDefault="003939C8" w:rsidP="003939C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S’orienter dans un espace défini.</w:t>
            </w:r>
          </w:p>
          <w:p w:rsidR="00C204EE" w:rsidRPr="003939C8" w:rsidRDefault="003939C8" w:rsidP="003939C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Comprendre et respecter les règles</w:t>
            </w:r>
          </w:p>
        </w:tc>
        <w:tc>
          <w:tcPr>
            <w:tcW w:w="1276" w:type="dxa"/>
          </w:tcPr>
          <w:p w:rsidR="009409A5" w:rsidRPr="00F55135" w:rsidRDefault="003939C8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FRANÇAIS</w:t>
            </w:r>
          </w:p>
        </w:tc>
      </w:tr>
      <w:tr w:rsidR="002B176C" w:rsidRPr="000A3D9A" w:rsidTr="002B176C">
        <w:tc>
          <w:tcPr>
            <w:tcW w:w="1768" w:type="dxa"/>
          </w:tcPr>
          <w:p w:rsidR="002B176C" w:rsidRPr="00F55135" w:rsidRDefault="002B176C" w:rsidP="00C204EE">
            <w:pPr>
              <w:jc w:val="center"/>
              <w:rPr>
                <w:sz w:val="24"/>
                <w:szCs w:val="24"/>
                <w:lang w:val="fr-FR"/>
              </w:rPr>
            </w:pPr>
            <w:r w:rsidRPr="00F55135">
              <w:rPr>
                <w:sz w:val="24"/>
                <w:szCs w:val="24"/>
                <w:lang w:val="fr-FR"/>
              </w:rPr>
              <w:lastRenderedPageBreak/>
              <w:t>FOOTBALL</w:t>
            </w:r>
          </w:p>
          <w:p w:rsidR="002B176C" w:rsidRPr="00F55135" w:rsidRDefault="002B176C" w:rsidP="00C204E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B176C" w:rsidRPr="00F55135" w:rsidRDefault="00BB2FE4" w:rsidP="00C204E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18</w:t>
            </w:r>
            <w:r w:rsidR="002B176C" w:rsidRPr="00F55135">
              <w:rPr>
                <w:sz w:val="24"/>
                <w:szCs w:val="24"/>
                <w:lang w:val="fr-FR"/>
              </w:rPr>
              <w:t xml:space="preserve"> PLACES</w:t>
            </w:r>
          </w:p>
          <w:p w:rsidR="002B176C" w:rsidRPr="00F55135" w:rsidRDefault="002B176C" w:rsidP="00C204E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204EE" w:rsidRDefault="00C204EE" w:rsidP="000A3D9A">
            <w:pPr>
              <w:rPr>
                <w:sz w:val="24"/>
                <w:szCs w:val="24"/>
                <w:lang w:val="fr-FR"/>
              </w:rPr>
            </w:pPr>
          </w:p>
          <w:p w:rsidR="00C204EE" w:rsidRDefault="00C204EE" w:rsidP="00C204EE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204EE" w:rsidRDefault="00C204EE" w:rsidP="00C204E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MARCO</w:t>
            </w:r>
          </w:p>
          <w:p w:rsidR="00C204EE" w:rsidRPr="00EA73F3" w:rsidRDefault="00C204EE" w:rsidP="00C204EE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LEÓN</w:t>
            </w:r>
          </w:p>
        </w:tc>
        <w:tc>
          <w:tcPr>
            <w:tcW w:w="851" w:type="dxa"/>
          </w:tcPr>
          <w:p w:rsidR="002B176C" w:rsidRPr="00F55135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F55135">
              <w:rPr>
                <w:sz w:val="24"/>
                <w:szCs w:val="24"/>
                <w:lang w:val="fr-FR"/>
              </w:rPr>
              <w:t>CP</w:t>
            </w:r>
          </w:p>
          <w:p w:rsidR="002B176C" w:rsidRPr="00F55135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F55135">
              <w:rPr>
                <w:sz w:val="24"/>
                <w:szCs w:val="24"/>
                <w:lang w:val="fr-FR"/>
              </w:rPr>
              <w:t>CE1 CE2</w:t>
            </w:r>
          </w:p>
        </w:tc>
        <w:tc>
          <w:tcPr>
            <w:tcW w:w="1272" w:type="dxa"/>
          </w:tcPr>
          <w:p w:rsidR="002B176C" w:rsidRPr="00F55135" w:rsidRDefault="00BB2FE4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MARDI</w:t>
            </w:r>
          </w:p>
        </w:tc>
        <w:tc>
          <w:tcPr>
            <w:tcW w:w="4114" w:type="dxa"/>
          </w:tcPr>
          <w:p w:rsidR="00BB2FE4" w:rsidRDefault="00B65C58" w:rsidP="000A3D9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Atelier de football adapté aux enfants afin q</w:t>
            </w:r>
            <w:r w:rsidR="000A3D9A">
              <w:rPr>
                <w:rFonts w:ascii="Arial" w:hAnsi="Arial" w:cs="Arial"/>
                <w:lang w:val="fr-FR"/>
              </w:rPr>
              <w:t>ue les enfants</w:t>
            </w:r>
            <w:r>
              <w:rPr>
                <w:rFonts w:ascii="Arial" w:hAnsi="Arial" w:cs="Arial"/>
                <w:lang w:val="fr-FR"/>
              </w:rPr>
              <w:t xml:space="preserve"> assimilent les </w:t>
            </w:r>
            <w:r w:rsidR="000A3D9A">
              <w:rPr>
                <w:rFonts w:ascii="Arial" w:hAnsi="Arial" w:cs="Arial"/>
                <w:lang w:val="fr-FR"/>
              </w:rPr>
              <w:t>règles du football et expriment ses émotions.</w:t>
            </w:r>
          </w:p>
          <w:p w:rsidR="000A3D9A" w:rsidRDefault="000A3D9A" w:rsidP="000A3D9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Appendre les règles du fair-play et du respect.</w:t>
            </w:r>
          </w:p>
          <w:p w:rsidR="000A3D9A" w:rsidRDefault="000A3D9A" w:rsidP="000A3D9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Rire et apprendre sont les éléments que l’on retrouvera à chaque entraînement.</w:t>
            </w:r>
          </w:p>
          <w:p w:rsidR="000A3D9A" w:rsidRPr="00A168DF" w:rsidRDefault="000A3D9A" w:rsidP="000A3D9A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:rsidR="002B176C" w:rsidRPr="00BB2FE4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BB2FE4">
              <w:rPr>
                <w:sz w:val="24"/>
                <w:szCs w:val="24"/>
                <w:lang w:val="fr-FR"/>
              </w:rPr>
              <w:t>FRANÇAIS</w:t>
            </w:r>
          </w:p>
        </w:tc>
      </w:tr>
      <w:tr w:rsidR="002B176C" w:rsidRPr="005E213F" w:rsidTr="002B176C">
        <w:tc>
          <w:tcPr>
            <w:tcW w:w="1768" w:type="dxa"/>
          </w:tcPr>
          <w:p w:rsidR="002B176C" w:rsidRPr="00616004" w:rsidRDefault="002B176C" w:rsidP="005A1521">
            <w:pPr>
              <w:jc w:val="center"/>
              <w:rPr>
                <w:sz w:val="24"/>
                <w:szCs w:val="24"/>
              </w:rPr>
            </w:pPr>
            <w:r w:rsidRPr="00616004">
              <w:rPr>
                <w:sz w:val="24"/>
                <w:szCs w:val="24"/>
              </w:rPr>
              <w:t>DRAMA</w:t>
            </w:r>
          </w:p>
          <w:p w:rsidR="002B176C" w:rsidRPr="00616004" w:rsidRDefault="002B176C" w:rsidP="005A1521">
            <w:pPr>
              <w:jc w:val="center"/>
              <w:rPr>
                <w:sz w:val="24"/>
                <w:szCs w:val="24"/>
              </w:rPr>
            </w:pPr>
            <w:r w:rsidRPr="00616004">
              <w:rPr>
                <w:sz w:val="24"/>
                <w:szCs w:val="24"/>
              </w:rPr>
              <w:t>CLUB</w:t>
            </w:r>
          </w:p>
          <w:p w:rsidR="002B176C" w:rsidRPr="00616004" w:rsidRDefault="002B176C" w:rsidP="005A1521">
            <w:pPr>
              <w:jc w:val="center"/>
              <w:rPr>
                <w:sz w:val="24"/>
                <w:szCs w:val="24"/>
              </w:rPr>
            </w:pPr>
          </w:p>
          <w:p w:rsidR="005E213F" w:rsidRPr="00616004" w:rsidRDefault="005E213F" w:rsidP="005A1521">
            <w:pPr>
              <w:jc w:val="center"/>
              <w:rPr>
                <w:sz w:val="24"/>
                <w:szCs w:val="24"/>
              </w:rPr>
            </w:pPr>
          </w:p>
          <w:p w:rsidR="002B176C" w:rsidRPr="00616004" w:rsidRDefault="002B176C" w:rsidP="005A1521">
            <w:pPr>
              <w:jc w:val="center"/>
              <w:rPr>
                <w:sz w:val="24"/>
                <w:szCs w:val="24"/>
              </w:rPr>
            </w:pPr>
            <w:r w:rsidRPr="00616004">
              <w:rPr>
                <w:sz w:val="24"/>
                <w:szCs w:val="24"/>
              </w:rPr>
              <w:t>15 PLACES</w:t>
            </w:r>
          </w:p>
          <w:p w:rsidR="002B176C" w:rsidRPr="00616004" w:rsidRDefault="002B176C" w:rsidP="005A1521">
            <w:pPr>
              <w:jc w:val="center"/>
              <w:rPr>
                <w:sz w:val="24"/>
                <w:szCs w:val="24"/>
              </w:rPr>
            </w:pPr>
          </w:p>
          <w:p w:rsidR="005E213F" w:rsidRPr="00616004" w:rsidRDefault="005E213F" w:rsidP="005A1521">
            <w:pPr>
              <w:jc w:val="center"/>
              <w:rPr>
                <w:sz w:val="24"/>
                <w:szCs w:val="24"/>
              </w:rPr>
            </w:pPr>
          </w:p>
          <w:p w:rsidR="005E213F" w:rsidRPr="00616004" w:rsidRDefault="005E213F" w:rsidP="005A1521">
            <w:pPr>
              <w:jc w:val="center"/>
              <w:rPr>
                <w:sz w:val="24"/>
                <w:szCs w:val="24"/>
              </w:rPr>
            </w:pPr>
            <w:r w:rsidRPr="00616004">
              <w:rPr>
                <w:sz w:val="24"/>
                <w:szCs w:val="24"/>
              </w:rPr>
              <w:t>MARILEXIS ROMERO</w:t>
            </w:r>
          </w:p>
        </w:tc>
        <w:tc>
          <w:tcPr>
            <w:tcW w:w="851" w:type="dxa"/>
          </w:tcPr>
          <w:p w:rsidR="002B176C" w:rsidRPr="00BB2FE4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BB2FE4">
              <w:rPr>
                <w:sz w:val="24"/>
                <w:szCs w:val="24"/>
                <w:lang w:val="fr-FR"/>
              </w:rPr>
              <w:t>CP</w:t>
            </w:r>
          </w:p>
          <w:p w:rsidR="002B176C" w:rsidRPr="00BB2FE4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BB2FE4">
              <w:rPr>
                <w:sz w:val="24"/>
                <w:szCs w:val="24"/>
                <w:lang w:val="fr-FR"/>
              </w:rPr>
              <w:t>CE1</w:t>
            </w:r>
          </w:p>
          <w:p w:rsidR="002B176C" w:rsidRPr="00BB2FE4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BB2FE4">
              <w:rPr>
                <w:sz w:val="24"/>
                <w:szCs w:val="24"/>
                <w:lang w:val="fr-FR"/>
              </w:rPr>
              <w:t>CE2</w:t>
            </w:r>
          </w:p>
        </w:tc>
        <w:tc>
          <w:tcPr>
            <w:tcW w:w="1272" w:type="dxa"/>
          </w:tcPr>
          <w:p w:rsidR="002B176C" w:rsidRPr="00BB2FE4" w:rsidRDefault="005E213F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LUNDI</w:t>
            </w:r>
          </w:p>
        </w:tc>
        <w:tc>
          <w:tcPr>
            <w:tcW w:w="4114" w:type="dxa"/>
          </w:tcPr>
          <w:p w:rsidR="002B176C" w:rsidRDefault="000A3D9A" w:rsidP="005A152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Introduction</w:t>
            </w:r>
            <w:r w:rsidR="005E213F">
              <w:rPr>
                <w:rFonts w:ascii="Arial" w:hAnsi="Arial" w:cs="Arial"/>
                <w:lang w:val="fr-FR"/>
              </w:rPr>
              <w:t xml:space="preserve"> à la langue par des chansons et des activités ludiques et dynamiques.</w:t>
            </w:r>
          </w:p>
          <w:p w:rsidR="005E213F" w:rsidRDefault="005E213F" w:rsidP="005A1521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Aider </w:t>
            </w:r>
            <w:r w:rsidR="000A3D9A">
              <w:rPr>
                <w:rFonts w:ascii="Arial" w:hAnsi="Arial" w:cs="Arial"/>
                <w:lang w:val="fr-FR"/>
              </w:rPr>
              <w:t>les</w:t>
            </w:r>
            <w:r>
              <w:rPr>
                <w:rFonts w:ascii="Arial" w:hAnsi="Arial" w:cs="Arial"/>
                <w:lang w:val="fr-FR"/>
              </w:rPr>
              <w:t xml:space="preserve"> élèves à développer une appréciation de la langue.</w:t>
            </w:r>
          </w:p>
          <w:p w:rsidR="005E213F" w:rsidRDefault="005E213F" w:rsidP="000A3D9A">
            <w:pPr>
              <w:pStyle w:val="Prrafodelista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Les élèves améliorer</w:t>
            </w:r>
            <w:r w:rsidR="00F37611">
              <w:rPr>
                <w:rFonts w:ascii="Arial" w:hAnsi="Arial" w:cs="Arial"/>
                <w:lang w:val="fr-FR"/>
              </w:rPr>
              <w:t>ont leurs compétences en compréhen</w:t>
            </w:r>
            <w:r>
              <w:rPr>
                <w:rFonts w:ascii="Arial" w:hAnsi="Arial" w:cs="Arial"/>
                <w:lang w:val="fr-FR"/>
              </w:rPr>
              <w:t>sion orale et les besoins phonologique</w:t>
            </w:r>
            <w:r w:rsidR="000A3D9A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 pour assurer un</w:t>
            </w:r>
            <w:r w:rsidR="000A3D9A">
              <w:rPr>
                <w:rFonts w:ascii="Arial" w:hAnsi="Arial" w:cs="Arial"/>
                <w:lang w:val="fr-FR"/>
              </w:rPr>
              <w:t>e</w:t>
            </w:r>
            <w:r>
              <w:rPr>
                <w:rFonts w:ascii="Arial" w:hAnsi="Arial" w:cs="Arial"/>
                <w:lang w:val="fr-FR"/>
              </w:rPr>
              <w:t xml:space="preserve"> bon</w:t>
            </w:r>
            <w:r w:rsidR="000A3D9A">
              <w:rPr>
                <w:rFonts w:ascii="Arial" w:hAnsi="Arial" w:cs="Arial"/>
                <w:lang w:val="fr-FR"/>
              </w:rPr>
              <w:t xml:space="preserve">ne </w:t>
            </w:r>
            <w:r>
              <w:rPr>
                <w:rFonts w:ascii="Arial" w:hAnsi="Arial" w:cs="Arial"/>
                <w:lang w:val="fr-FR"/>
              </w:rPr>
              <w:t xml:space="preserve"> maîtris</w:t>
            </w:r>
            <w:r w:rsidR="000A3D9A">
              <w:rPr>
                <w:rFonts w:ascii="Arial" w:hAnsi="Arial" w:cs="Arial"/>
                <w:lang w:val="fr-FR"/>
              </w:rPr>
              <w:t xml:space="preserve">e </w:t>
            </w:r>
            <w:r>
              <w:rPr>
                <w:rFonts w:ascii="Arial" w:hAnsi="Arial" w:cs="Arial"/>
                <w:lang w:val="fr-FR"/>
              </w:rPr>
              <w:t>de la langue anglaise.</w:t>
            </w:r>
          </w:p>
          <w:p w:rsidR="00F237A6" w:rsidRPr="005E213F" w:rsidRDefault="00F237A6" w:rsidP="000A3D9A">
            <w:pPr>
              <w:pStyle w:val="Prrafodelista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:rsidR="002B176C" w:rsidRPr="005E213F" w:rsidRDefault="003939C8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ANGLAIS</w:t>
            </w:r>
          </w:p>
        </w:tc>
      </w:tr>
      <w:tr w:rsidR="002B176C" w:rsidRPr="00733295" w:rsidTr="002B176C">
        <w:tc>
          <w:tcPr>
            <w:tcW w:w="1768" w:type="dxa"/>
          </w:tcPr>
          <w:p w:rsidR="002B176C" w:rsidRPr="002D78B6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2D78B6">
              <w:rPr>
                <w:sz w:val="24"/>
                <w:szCs w:val="24"/>
                <w:lang w:val="fr-FR"/>
              </w:rPr>
              <w:t xml:space="preserve">JEUX SPORTIFS ET </w:t>
            </w:r>
            <w:r w:rsidRPr="002D78B6">
              <w:rPr>
                <w:lang w:val="fr-FR"/>
              </w:rPr>
              <w:t>TRADITIONNELS</w:t>
            </w:r>
          </w:p>
          <w:p w:rsidR="002B176C" w:rsidRPr="003557C3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B176C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3557C3">
              <w:rPr>
                <w:sz w:val="24"/>
                <w:szCs w:val="24"/>
                <w:lang w:val="fr-FR"/>
              </w:rPr>
              <w:t>16 PLACES</w:t>
            </w:r>
          </w:p>
          <w:p w:rsidR="005E213F" w:rsidRDefault="005E213F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5E213F" w:rsidRDefault="005E213F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EMMANUEL</w:t>
            </w:r>
          </w:p>
          <w:p w:rsidR="005E213F" w:rsidRPr="003557C3" w:rsidRDefault="005E213F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BOURDIAU</w:t>
            </w:r>
          </w:p>
          <w:p w:rsidR="002B176C" w:rsidRPr="002B176C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2B176C" w:rsidRDefault="002B176C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</w:p>
          <w:p w:rsidR="002B176C" w:rsidRPr="00A35C1B" w:rsidRDefault="002B176C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CE2</w:t>
            </w:r>
          </w:p>
        </w:tc>
        <w:tc>
          <w:tcPr>
            <w:tcW w:w="1272" w:type="dxa"/>
          </w:tcPr>
          <w:p w:rsidR="002B176C" w:rsidRPr="00A35C1B" w:rsidRDefault="000A3D9A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</w:p>
        </w:tc>
        <w:tc>
          <w:tcPr>
            <w:tcW w:w="4114" w:type="dxa"/>
          </w:tcPr>
          <w:p w:rsidR="002B176C" w:rsidRDefault="002B176C" w:rsidP="005A1521">
            <w:pPr>
              <w:rPr>
                <w:rFonts w:ascii="Arial" w:hAnsi="Arial" w:cs="Arial"/>
                <w:lang w:val="fr-FR"/>
              </w:rPr>
            </w:pPr>
            <w:r w:rsidRPr="00A168DF">
              <w:rPr>
                <w:rFonts w:ascii="Arial" w:hAnsi="Arial" w:cs="Arial"/>
                <w:lang w:val="fr-FR"/>
              </w:rPr>
              <w:t>Pratiquer des activités physiques de plein air</w:t>
            </w:r>
            <w:r w:rsidR="005E213F">
              <w:rPr>
                <w:rFonts w:ascii="Arial" w:hAnsi="Arial" w:cs="Arial"/>
                <w:lang w:val="fr-FR"/>
              </w:rPr>
              <w:t xml:space="preserve"> en s’amusant.</w:t>
            </w:r>
          </w:p>
          <w:p w:rsidR="005E213F" w:rsidRPr="00A168DF" w:rsidRDefault="005E213F" w:rsidP="005A15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Participer à des jeux collectifs traditionnels de course, de poursuite, avec de</w:t>
            </w:r>
            <w:r w:rsidR="00F237A6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 ballons…</w:t>
            </w:r>
          </w:p>
        </w:tc>
        <w:tc>
          <w:tcPr>
            <w:tcW w:w="1276" w:type="dxa"/>
          </w:tcPr>
          <w:p w:rsidR="002B176C" w:rsidRPr="00733295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FRANÇAIS</w:t>
            </w:r>
          </w:p>
        </w:tc>
      </w:tr>
      <w:tr w:rsidR="002D78B6" w:rsidRPr="002D78B6" w:rsidTr="002B176C">
        <w:tc>
          <w:tcPr>
            <w:tcW w:w="1768" w:type="dxa"/>
          </w:tcPr>
          <w:p w:rsidR="002D78B6" w:rsidRDefault="002D78B6" w:rsidP="002D78B6">
            <w:pPr>
              <w:jc w:val="center"/>
              <w:rPr>
                <w:sz w:val="24"/>
                <w:szCs w:val="24"/>
                <w:lang w:val="fr-FR"/>
              </w:rPr>
            </w:pPr>
            <w:r w:rsidRPr="002D78B6">
              <w:rPr>
                <w:sz w:val="24"/>
                <w:szCs w:val="24"/>
                <w:lang w:val="fr-FR"/>
              </w:rPr>
              <w:t>JEUX DE BALLONS</w:t>
            </w:r>
          </w:p>
          <w:p w:rsidR="002D78B6" w:rsidRDefault="002D78B6" w:rsidP="002D78B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D78B6" w:rsidRDefault="002D78B6" w:rsidP="002D78B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D78B6" w:rsidRDefault="002D78B6" w:rsidP="002D78B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D78B6" w:rsidRDefault="002D78B6" w:rsidP="002D78B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D78B6" w:rsidRDefault="002D78B6" w:rsidP="002D78B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D78B6" w:rsidRDefault="002D78B6" w:rsidP="002D78B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D78B6" w:rsidRDefault="002D78B6" w:rsidP="002D78B6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15 PLACES</w:t>
            </w:r>
          </w:p>
          <w:p w:rsidR="002D78B6" w:rsidRDefault="002D78B6" w:rsidP="002D78B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D78B6" w:rsidRDefault="002D78B6" w:rsidP="002D78B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D271AF" w:rsidRDefault="00D271AF" w:rsidP="00D271AF">
            <w:pPr>
              <w:rPr>
                <w:sz w:val="24"/>
                <w:szCs w:val="24"/>
                <w:lang w:val="fr-FR"/>
              </w:rPr>
            </w:pPr>
          </w:p>
          <w:p w:rsidR="002D78B6" w:rsidRDefault="002D78B6" w:rsidP="002D78B6">
            <w:pPr>
              <w:rPr>
                <w:sz w:val="24"/>
                <w:szCs w:val="24"/>
                <w:lang w:val="fr-FR"/>
              </w:rPr>
            </w:pPr>
          </w:p>
          <w:p w:rsidR="00F237A6" w:rsidRDefault="00F237A6" w:rsidP="002D78B6">
            <w:pPr>
              <w:rPr>
                <w:sz w:val="24"/>
                <w:szCs w:val="24"/>
                <w:lang w:val="fr-FR"/>
              </w:rPr>
            </w:pPr>
          </w:p>
          <w:p w:rsidR="002D78B6" w:rsidRDefault="002D78B6" w:rsidP="002D78B6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D78B6" w:rsidRDefault="002D78B6" w:rsidP="002D78B6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REMY</w:t>
            </w:r>
          </w:p>
          <w:p w:rsidR="002D78B6" w:rsidRPr="002D78B6" w:rsidRDefault="002D78B6" w:rsidP="002D78B6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PONS</w:t>
            </w:r>
          </w:p>
        </w:tc>
        <w:tc>
          <w:tcPr>
            <w:tcW w:w="851" w:type="dxa"/>
          </w:tcPr>
          <w:p w:rsidR="002D78B6" w:rsidRDefault="002D78B6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</w:t>
            </w:r>
          </w:p>
          <w:p w:rsidR="002D78B6" w:rsidRDefault="002D78B6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CE1</w:t>
            </w:r>
          </w:p>
          <w:p w:rsidR="002D78B6" w:rsidRDefault="002D78B6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CE2</w:t>
            </w:r>
          </w:p>
        </w:tc>
        <w:tc>
          <w:tcPr>
            <w:tcW w:w="1272" w:type="dxa"/>
          </w:tcPr>
          <w:p w:rsidR="002D78B6" w:rsidRDefault="002D78B6" w:rsidP="005A15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4114" w:type="dxa"/>
          </w:tcPr>
          <w:p w:rsidR="002D78B6" w:rsidRDefault="002D78B6" w:rsidP="005A15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Initier les enfants à la découverte de nouveaux jeux afin de diversifier leur </w:t>
            </w:r>
            <w:r w:rsidR="00F237A6">
              <w:rPr>
                <w:rFonts w:ascii="Arial" w:hAnsi="Arial" w:cs="Arial"/>
                <w:lang w:val="fr-FR"/>
              </w:rPr>
              <w:t>activité</w:t>
            </w:r>
            <w:r>
              <w:rPr>
                <w:rFonts w:ascii="Arial" w:hAnsi="Arial" w:cs="Arial"/>
                <w:lang w:val="fr-FR"/>
              </w:rPr>
              <w:t xml:space="preserve"> dans la cour de récréation, ainsi qu’en famille</w:t>
            </w:r>
          </w:p>
          <w:p w:rsidR="002D78B6" w:rsidRDefault="002D78B6" w:rsidP="005A15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.</w:t>
            </w:r>
          </w:p>
          <w:p w:rsidR="002D78B6" w:rsidRDefault="002D78B6" w:rsidP="005A15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Jouer collectivement.</w:t>
            </w:r>
          </w:p>
          <w:p w:rsidR="002D78B6" w:rsidRDefault="002D78B6" w:rsidP="005A1521">
            <w:pPr>
              <w:rPr>
                <w:rFonts w:ascii="Arial" w:hAnsi="Arial" w:cs="Arial"/>
                <w:lang w:val="fr-FR"/>
              </w:rPr>
            </w:pPr>
          </w:p>
          <w:p w:rsidR="002D78B6" w:rsidRDefault="002D78B6" w:rsidP="005A15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Synchroniser ses actions avec celles de ses partenaires.</w:t>
            </w:r>
          </w:p>
          <w:p w:rsidR="002D78B6" w:rsidRDefault="002D78B6" w:rsidP="005A1521">
            <w:pPr>
              <w:rPr>
                <w:rFonts w:ascii="Arial" w:hAnsi="Arial" w:cs="Arial"/>
                <w:lang w:val="fr-FR"/>
              </w:rPr>
            </w:pPr>
          </w:p>
          <w:p w:rsidR="002D78B6" w:rsidRDefault="002D78B6" w:rsidP="005A15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Accepter l’opposition et la coopération.</w:t>
            </w:r>
          </w:p>
          <w:p w:rsidR="002D78B6" w:rsidRDefault="002D78B6" w:rsidP="005A1521">
            <w:pPr>
              <w:rPr>
                <w:rFonts w:ascii="Arial" w:hAnsi="Arial" w:cs="Arial"/>
                <w:lang w:val="fr-FR"/>
              </w:rPr>
            </w:pPr>
          </w:p>
          <w:p w:rsidR="002D78B6" w:rsidRDefault="002D78B6" w:rsidP="005A15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Apprendre  à respecter et mettre en pratique des règles communes.</w:t>
            </w:r>
          </w:p>
          <w:p w:rsidR="002D78B6" w:rsidRDefault="002D78B6" w:rsidP="005A1521">
            <w:pPr>
              <w:rPr>
                <w:rFonts w:ascii="Arial" w:hAnsi="Arial" w:cs="Arial"/>
                <w:lang w:val="fr-FR"/>
              </w:rPr>
            </w:pPr>
          </w:p>
          <w:p w:rsidR="002D78B6" w:rsidRDefault="002D78B6" w:rsidP="005A15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S’amuser ensemble.</w:t>
            </w:r>
          </w:p>
          <w:p w:rsidR="002D78B6" w:rsidRDefault="002D78B6" w:rsidP="005A1521">
            <w:pPr>
              <w:rPr>
                <w:rFonts w:ascii="Arial" w:hAnsi="Arial" w:cs="Arial"/>
                <w:lang w:val="fr-FR"/>
              </w:rPr>
            </w:pPr>
          </w:p>
          <w:p w:rsidR="002D78B6" w:rsidRDefault="002D78B6" w:rsidP="005A15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Travailler la compréhension de la langue française </w:t>
            </w:r>
            <w:r w:rsidR="00F237A6">
              <w:rPr>
                <w:rFonts w:ascii="Arial" w:hAnsi="Arial" w:cs="Arial"/>
                <w:lang w:val="fr-FR"/>
              </w:rPr>
              <w:t>en dehors d’un</w:t>
            </w:r>
            <w:r>
              <w:rPr>
                <w:rFonts w:ascii="Arial" w:hAnsi="Arial" w:cs="Arial"/>
                <w:lang w:val="fr-FR"/>
              </w:rPr>
              <w:t xml:space="preserve"> cadre scolaire.</w:t>
            </w:r>
          </w:p>
          <w:p w:rsidR="002D78B6" w:rsidRPr="00A168DF" w:rsidRDefault="002D78B6" w:rsidP="005A15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:rsidR="002D78B6" w:rsidRPr="002D78B6" w:rsidRDefault="002D78B6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FRANÇAIS</w:t>
            </w:r>
          </w:p>
        </w:tc>
      </w:tr>
      <w:tr w:rsidR="002B176C" w:rsidRPr="00D51F38" w:rsidTr="002B176C">
        <w:tc>
          <w:tcPr>
            <w:tcW w:w="1768" w:type="dxa"/>
          </w:tcPr>
          <w:p w:rsidR="002B176C" w:rsidRPr="002D78B6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2D78B6">
              <w:rPr>
                <w:sz w:val="24"/>
                <w:szCs w:val="24"/>
                <w:lang w:val="fr-FR"/>
              </w:rPr>
              <w:lastRenderedPageBreak/>
              <w:t>CHORALE</w:t>
            </w:r>
          </w:p>
          <w:p w:rsidR="002B176C" w:rsidRPr="002D78B6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B176C" w:rsidRPr="002D78B6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B176C" w:rsidRPr="002D78B6" w:rsidRDefault="002C7661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2D78B6">
              <w:rPr>
                <w:sz w:val="24"/>
                <w:szCs w:val="24"/>
                <w:lang w:val="fr-FR"/>
              </w:rPr>
              <w:t>16</w:t>
            </w:r>
            <w:r w:rsidR="00AF106C">
              <w:rPr>
                <w:sz w:val="24"/>
                <w:szCs w:val="24"/>
                <w:lang w:val="fr-FR"/>
              </w:rPr>
              <w:t xml:space="preserve"> </w:t>
            </w:r>
            <w:r w:rsidR="002B176C" w:rsidRPr="002D78B6">
              <w:rPr>
                <w:sz w:val="24"/>
                <w:szCs w:val="24"/>
                <w:lang w:val="fr-FR"/>
              </w:rPr>
              <w:t>PLACES</w:t>
            </w:r>
          </w:p>
          <w:p w:rsidR="002B176C" w:rsidRPr="002D78B6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B176C" w:rsidRPr="002D78B6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B176C" w:rsidRDefault="002C7661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SAMANTHA OVIEDO</w:t>
            </w:r>
          </w:p>
          <w:p w:rsidR="0006511B" w:rsidRPr="003557C3" w:rsidRDefault="0006511B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2C7661" w:rsidRPr="002D78B6" w:rsidRDefault="002C7661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2D78B6">
              <w:rPr>
                <w:sz w:val="24"/>
                <w:szCs w:val="24"/>
                <w:lang w:val="fr-FR"/>
              </w:rPr>
              <w:t>CP</w:t>
            </w:r>
          </w:p>
          <w:p w:rsidR="002C7661" w:rsidRPr="002D78B6" w:rsidRDefault="002C7661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2D78B6">
              <w:rPr>
                <w:sz w:val="24"/>
                <w:szCs w:val="24"/>
                <w:lang w:val="fr-FR"/>
              </w:rPr>
              <w:t>CE1</w:t>
            </w:r>
          </w:p>
          <w:p w:rsidR="002C7661" w:rsidRPr="002D78B6" w:rsidRDefault="002C7661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2D78B6">
              <w:rPr>
                <w:sz w:val="24"/>
                <w:szCs w:val="24"/>
                <w:lang w:val="fr-FR"/>
              </w:rPr>
              <w:t>CE2</w:t>
            </w:r>
          </w:p>
          <w:p w:rsidR="002C7661" w:rsidRPr="002D78B6" w:rsidRDefault="002C7661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2D78B6">
              <w:rPr>
                <w:sz w:val="24"/>
                <w:szCs w:val="24"/>
                <w:lang w:val="fr-FR"/>
              </w:rPr>
              <w:t>CM1</w:t>
            </w:r>
          </w:p>
        </w:tc>
        <w:tc>
          <w:tcPr>
            <w:tcW w:w="1272" w:type="dxa"/>
          </w:tcPr>
          <w:p w:rsidR="002B176C" w:rsidRPr="002D78B6" w:rsidRDefault="002C7661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2D78B6">
              <w:rPr>
                <w:sz w:val="24"/>
                <w:szCs w:val="24"/>
                <w:lang w:val="fr-FR"/>
              </w:rPr>
              <w:t>MERCREDI</w:t>
            </w:r>
          </w:p>
        </w:tc>
        <w:tc>
          <w:tcPr>
            <w:tcW w:w="4114" w:type="dxa"/>
          </w:tcPr>
          <w:p w:rsidR="002B176C" w:rsidRPr="00A168DF" w:rsidRDefault="00D51F38" w:rsidP="00F237A6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eastAsia="Times New Roman" w:hAnsi="Arial" w:cs="Arial"/>
                <w:color w:val="222222"/>
                <w:lang w:val="fr-FR" w:eastAsia="es-EC"/>
              </w:rPr>
              <w:t xml:space="preserve">Créer une chorale de l’école primaire </w:t>
            </w:r>
            <w:r w:rsidR="00F237A6">
              <w:rPr>
                <w:rFonts w:ascii="Arial" w:eastAsia="Times New Roman" w:hAnsi="Arial" w:cs="Arial"/>
                <w:color w:val="222222"/>
                <w:lang w:val="fr-FR" w:eastAsia="es-EC"/>
              </w:rPr>
              <w:t>de l’</w:t>
            </w:r>
            <w:proofErr w:type="spellStart"/>
            <w:r w:rsidR="00F237A6">
              <w:rPr>
                <w:rFonts w:ascii="Arial" w:eastAsia="Times New Roman" w:hAnsi="Arial" w:cs="Arial"/>
                <w:color w:val="222222"/>
                <w:lang w:val="fr-FR" w:eastAsia="es-EC"/>
              </w:rPr>
              <w:t>etablisement</w:t>
            </w:r>
            <w:proofErr w:type="spellEnd"/>
            <w:r>
              <w:rPr>
                <w:rFonts w:ascii="Arial" w:eastAsia="Times New Roman" w:hAnsi="Arial" w:cs="Arial"/>
                <w:color w:val="222222"/>
                <w:lang w:val="fr-FR" w:eastAsia="es-EC"/>
              </w:rPr>
              <w:t>, qui sera en formation constante  et qui, avec un travail ardu, représente</w:t>
            </w:r>
            <w:r w:rsidR="00F237A6">
              <w:rPr>
                <w:rFonts w:ascii="Arial" w:eastAsia="Times New Roman" w:hAnsi="Arial" w:cs="Arial"/>
                <w:color w:val="222222"/>
                <w:lang w:val="fr-FR" w:eastAsia="es-EC"/>
              </w:rPr>
              <w:t>ra</w:t>
            </w:r>
            <w:r>
              <w:rPr>
                <w:rFonts w:ascii="Arial" w:eastAsia="Times New Roman" w:hAnsi="Arial" w:cs="Arial"/>
                <w:color w:val="222222"/>
                <w:lang w:val="fr-FR" w:eastAsia="es-EC"/>
              </w:rPr>
              <w:t xml:space="preserve"> le lycée dans des activités musicales et culturelles.</w:t>
            </w:r>
          </w:p>
        </w:tc>
        <w:tc>
          <w:tcPr>
            <w:tcW w:w="1276" w:type="dxa"/>
          </w:tcPr>
          <w:p w:rsidR="002B176C" w:rsidRPr="00D51F38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D51F38">
              <w:rPr>
                <w:sz w:val="24"/>
                <w:szCs w:val="24"/>
                <w:lang w:val="fr-FR"/>
              </w:rPr>
              <w:t>FRANÇAIS</w:t>
            </w:r>
          </w:p>
          <w:p w:rsidR="002B176C" w:rsidRPr="00D51F38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D51F38">
              <w:rPr>
                <w:sz w:val="24"/>
                <w:szCs w:val="24"/>
                <w:lang w:val="fr-FR"/>
              </w:rPr>
              <w:t>ESPAGNOL</w:t>
            </w:r>
          </w:p>
          <w:p w:rsidR="002B176C" w:rsidRPr="00D51F38" w:rsidRDefault="002B176C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D51F38">
              <w:rPr>
                <w:sz w:val="24"/>
                <w:szCs w:val="24"/>
                <w:lang w:val="fr-FR"/>
              </w:rPr>
              <w:t>ANGLAIS</w:t>
            </w:r>
          </w:p>
        </w:tc>
      </w:tr>
      <w:tr w:rsidR="002B176C" w:rsidRPr="00D51F38" w:rsidTr="002B176C">
        <w:tc>
          <w:tcPr>
            <w:tcW w:w="1768" w:type="dxa"/>
          </w:tcPr>
          <w:p w:rsidR="002B176C" w:rsidRDefault="00D51F38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THÉÂTRE EN ESPAGNOL</w:t>
            </w:r>
          </w:p>
          <w:p w:rsidR="00D51F38" w:rsidRDefault="00D51F38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D51F38" w:rsidRDefault="00D51F38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D51F38" w:rsidRDefault="00D51F38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14 PLACES</w:t>
            </w:r>
          </w:p>
          <w:p w:rsidR="00D51F38" w:rsidRDefault="00D51F38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8B5EEB" w:rsidRDefault="008B5EEB" w:rsidP="008B5EEB">
            <w:pPr>
              <w:rPr>
                <w:sz w:val="24"/>
                <w:szCs w:val="24"/>
                <w:lang w:val="fr-FR"/>
              </w:rPr>
            </w:pPr>
          </w:p>
          <w:p w:rsidR="008B5EEB" w:rsidRDefault="00D51F38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ELENA </w:t>
            </w:r>
          </w:p>
          <w:p w:rsidR="00D51F38" w:rsidRPr="003557C3" w:rsidRDefault="00D51F38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ABAD</w:t>
            </w:r>
          </w:p>
        </w:tc>
        <w:tc>
          <w:tcPr>
            <w:tcW w:w="851" w:type="dxa"/>
          </w:tcPr>
          <w:p w:rsidR="002B176C" w:rsidRDefault="00D51F38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CM1</w:t>
            </w:r>
          </w:p>
          <w:p w:rsidR="00D51F38" w:rsidRPr="003557C3" w:rsidRDefault="00D51F38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CM2</w:t>
            </w:r>
          </w:p>
        </w:tc>
        <w:tc>
          <w:tcPr>
            <w:tcW w:w="1272" w:type="dxa"/>
          </w:tcPr>
          <w:p w:rsidR="002B176C" w:rsidRPr="00D51F38" w:rsidRDefault="003B2BE6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JEUDI</w:t>
            </w:r>
          </w:p>
        </w:tc>
        <w:tc>
          <w:tcPr>
            <w:tcW w:w="4114" w:type="dxa"/>
          </w:tcPr>
          <w:p w:rsidR="002B176C" w:rsidRDefault="00D51F38" w:rsidP="005A15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Il s’agit d’un atelier ou </w:t>
            </w:r>
            <w:r w:rsidR="00731524">
              <w:rPr>
                <w:rFonts w:ascii="Arial" w:hAnsi="Arial" w:cs="Arial"/>
                <w:lang w:val="fr-FR"/>
              </w:rPr>
              <w:t xml:space="preserve">les enfants apprendront </w:t>
            </w:r>
            <w:r>
              <w:rPr>
                <w:rFonts w:ascii="Arial" w:hAnsi="Arial" w:cs="Arial"/>
                <w:lang w:val="fr-FR"/>
              </w:rPr>
              <w:t xml:space="preserve"> des techniques pour s’exprimer par le geste et la parole.</w:t>
            </w:r>
          </w:p>
          <w:p w:rsidR="0006511B" w:rsidRDefault="0006511B" w:rsidP="005A1521">
            <w:pPr>
              <w:rPr>
                <w:rFonts w:ascii="Arial" w:hAnsi="Arial" w:cs="Arial"/>
                <w:lang w:val="fr-FR"/>
              </w:rPr>
            </w:pPr>
          </w:p>
          <w:p w:rsidR="00D51F38" w:rsidRDefault="00D51F38" w:rsidP="005A15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Lire des légendes, comptes sur l’Equateur, </w:t>
            </w:r>
            <w:r w:rsidR="00731524">
              <w:rPr>
                <w:rFonts w:ascii="Arial" w:hAnsi="Arial" w:cs="Arial"/>
                <w:lang w:val="fr-FR"/>
              </w:rPr>
              <w:t>sur l’Amérique Latine et</w:t>
            </w:r>
            <w:r>
              <w:rPr>
                <w:rFonts w:ascii="Arial" w:hAnsi="Arial" w:cs="Arial"/>
                <w:lang w:val="fr-FR"/>
              </w:rPr>
              <w:t xml:space="preserve"> l’Espagne.</w:t>
            </w:r>
          </w:p>
          <w:p w:rsidR="0006511B" w:rsidRDefault="0006511B" w:rsidP="005A1521">
            <w:pPr>
              <w:rPr>
                <w:rFonts w:ascii="Arial" w:hAnsi="Arial" w:cs="Arial"/>
                <w:lang w:val="fr-FR"/>
              </w:rPr>
            </w:pPr>
          </w:p>
          <w:p w:rsidR="00D51F38" w:rsidRDefault="0038564D" w:rsidP="005A15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Participer </w:t>
            </w:r>
            <w:r w:rsidR="00D51F38">
              <w:rPr>
                <w:rFonts w:ascii="Arial" w:hAnsi="Arial" w:cs="Arial"/>
                <w:lang w:val="fr-FR"/>
              </w:rPr>
              <w:t>à la préparation, organisation et la mise en scène d’un petit spectacle.</w:t>
            </w:r>
          </w:p>
          <w:p w:rsidR="0006511B" w:rsidRPr="00A168DF" w:rsidRDefault="0006511B" w:rsidP="005A152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:rsidR="002B176C" w:rsidRPr="00D51F38" w:rsidRDefault="00D51F38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ESPAGNOL</w:t>
            </w:r>
          </w:p>
        </w:tc>
      </w:tr>
      <w:tr w:rsidR="00D51F38" w:rsidRPr="00731524" w:rsidTr="00B36B8E">
        <w:tc>
          <w:tcPr>
            <w:tcW w:w="1768" w:type="dxa"/>
          </w:tcPr>
          <w:p w:rsidR="00D51F38" w:rsidRDefault="005A1521" w:rsidP="005A1521">
            <w:pPr>
              <w:jc w:val="center"/>
              <w:rPr>
                <w:sz w:val="20"/>
                <w:szCs w:val="20"/>
                <w:lang w:val="fr-FR"/>
              </w:rPr>
            </w:pPr>
            <w:r w:rsidRPr="005A1521">
              <w:rPr>
                <w:sz w:val="18"/>
                <w:szCs w:val="18"/>
                <w:lang w:val="fr-FR"/>
              </w:rPr>
              <w:t xml:space="preserve">PROGRAMMATION </w:t>
            </w:r>
            <w:r w:rsidRPr="005A1521">
              <w:rPr>
                <w:sz w:val="20"/>
                <w:szCs w:val="20"/>
                <w:lang w:val="fr-FR"/>
              </w:rPr>
              <w:t>INFORMATIQUE</w:t>
            </w:r>
          </w:p>
          <w:p w:rsidR="005A1521" w:rsidRDefault="005A1521" w:rsidP="005A1521">
            <w:pPr>
              <w:jc w:val="center"/>
              <w:rPr>
                <w:sz w:val="20"/>
                <w:szCs w:val="20"/>
                <w:lang w:val="fr-FR"/>
              </w:rPr>
            </w:pPr>
          </w:p>
          <w:p w:rsidR="005A1521" w:rsidRDefault="005A1521" w:rsidP="005A1521">
            <w:pPr>
              <w:jc w:val="center"/>
              <w:rPr>
                <w:sz w:val="24"/>
                <w:szCs w:val="24"/>
                <w:lang w:val="fr-FR"/>
              </w:rPr>
            </w:pPr>
            <w:r w:rsidRPr="005A1521">
              <w:rPr>
                <w:sz w:val="24"/>
                <w:szCs w:val="24"/>
                <w:lang w:val="fr-FR"/>
              </w:rPr>
              <w:t>14 PLACES</w:t>
            </w:r>
          </w:p>
          <w:p w:rsidR="005A1521" w:rsidRDefault="005A1521" w:rsidP="005A1521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5A1521" w:rsidRPr="005A1521" w:rsidRDefault="005A1521" w:rsidP="005A1521">
            <w:pPr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THOMAS BALLANDRAS</w:t>
            </w:r>
          </w:p>
        </w:tc>
        <w:tc>
          <w:tcPr>
            <w:tcW w:w="851" w:type="dxa"/>
          </w:tcPr>
          <w:p w:rsidR="00D51F38" w:rsidRDefault="005A1521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CM1</w:t>
            </w:r>
          </w:p>
          <w:p w:rsidR="005A1521" w:rsidRDefault="005A1521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CM2</w:t>
            </w:r>
          </w:p>
        </w:tc>
        <w:tc>
          <w:tcPr>
            <w:tcW w:w="1272" w:type="dxa"/>
          </w:tcPr>
          <w:p w:rsidR="00D51F38" w:rsidRDefault="005A1521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LUNDI</w:t>
            </w:r>
          </w:p>
        </w:tc>
        <w:tc>
          <w:tcPr>
            <w:tcW w:w="4114" w:type="dxa"/>
          </w:tcPr>
          <w:p w:rsidR="00731524" w:rsidRDefault="005A1521" w:rsidP="005A15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Découverte d</w:t>
            </w:r>
            <w:r w:rsidR="00430A89">
              <w:rPr>
                <w:rFonts w:ascii="Arial" w:hAnsi="Arial" w:cs="Arial"/>
                <w:lang w:val="fr-FR"/>
              </w:rPr>
              <w:t>e la programmation informatique, en commençant par divers jeux d’activités en ligne afin d’assimiler les concepts de base</w:t>
            </w:r>
            <w:r w:rsidR="00731524">
              <w:rPr>
                <w:rFonts w:ascii="Arial" w:hAnsi="Arial" w:cs="Arial"/>
                <w:lang w:val="fr-FR"/>
              </w:rPr>
              <w:t>.</w:t>
            </w:r>
            <w:r w:rsidR="00430A89">
              <w:rPr>
                <w:rFonts w:ascii="Arial" w:hAnsi="Arial" w:cs="Arial"/>
                <w:lang w:val="fr-FR"/>
              </w:rPr>
              <w:t xml:space="preserve"> </w:t>
            </w:r>
          </w:p>
          <w:p w:rsidR="00430A89" w:rsidRDefault="00430A89" w:rsidP="005A152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Dans un </w:t>
            </w:r>
            <w:r w:rsidR="00333898">
              <w:rPr>
                <w:rFonts w:ascii="Arial" w:hAnsi="Arial" w:cs="Arial"/>
                <w:lang w:val="fr-FR"/>
              </w:rPr>
              <w:t>deuxième temps les élèves programmeront un jeu sur Scratch, langage de programmation adapté aux enfants</w:t>
            </w:r>
          </w:p>
          <w:p w:rsidR="0006511B" w:rsidRDefault="0006511B" w:rsidP="005A1521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:rsidR="00D51F38" w:rsidRDefault="00333898" w:rsidP="005A1521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FRANÇAIS</w:t>
            </w:r>
          </w:p>
        </w:tc>
      </w:tr>
      <w:tr w:rsidR="002B176C" w:rsidRPr="00D51F38" w:rsidTr="002B176C">
        <w:tc>
          <w:tcPr>
            <w:tcW w:w="1768" w:type="dxa"/>
          </w:tcPr>
          <w:p w:rsidR="002B176C" w:rsidRDefault="00333898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THÉÂTRE CHANTÉ</w:t>
            </w:r>
          </w:p>
          <w:p w:rsidR="00333898" w:rsidRDefault="00333898" w:rsidP="00333898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33898" w:rsidRDefault="00333898" w:rsidP="00333898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33898" w:rsidRDefault="00333898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18 PLACES</w:t>
            </w:r>
          </w:p>
          <w:p w:rsidR="0006511B" w:rsidRDefault="0006511B" w:rsidP="00333898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33898" w:rsidRPr="00333898" w:rsidRDefault="00333898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AMANDINE TARTER</w:t>
            </w:r>
          </w:p>
        </w:tc>
        <w:tc>
          <w:tcPr>
            <w:tcW w:w="851" w:type="dxa"/>
          </w:tcPr>
          <w:p w:rsidR="002B176C" w:rsidRPr="00333898" w:rsidRDefault="00333898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CE1 CE2 CM1</w:t>
            </w:r>
          </w:p>
        </w:tc>
        <w:tc>
          <w:tcPr>
            <w:tcW w:w="1272" w:type="dxa"/>
          </w:tcPr>
          <w:p w:rsidR="002B176C" w:rsidRPr="00333898" w:rsidRDefault="00333898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LUNDI</w:t>
            </w:r>
          </w:p>
        </w:tc>
        <w:tc>
          <w:tcPr>
            <w:tcW w:w="4114" w:type="dxa"/>
          </w:tcPr>
          <w:p w:rsidR="002B176C" w:rsidRDefault="00333898" w:rsidP="0033389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A partir de l’histoire « une vie de château » de Pascal </w:t>
            </w:r>
            <w:proofErr w:type="spellStart"/>
            <w:r>
              <w:rPr>
                <w:rFonts w:ascii="Arial" w:hAnsi="Arial" w:cs="Arial"/>
                <w:lang w:val="fr-FR"/>
              </w:rPr>
              <w:t>Parisot</w:t>
            </w:r>
            <w:proofErr w:type="spellEnd"/>
            <w:r>
              <w:rPr>
                <w:rFonts w:ascii="Arial" w:hAnsi="Arial" w:cs="Arial"/>
                <w:lang w:val="fr-FR"/>
              </w:rPr>
              <w:t>, il s’agira de mettre en scène cette œuvre. Pour cela, il va falloir apprendre les chansons sous forme d’un c</w:t>
            </w:r>
            <w:r w:rsidR="00240DC1">
              <w:rPr>
                <w:rFonts w:ascii="Arial" w:hAnsi="Arial" w:cs="Arial"/>
                <w:lang w:val="fr-FR"/>
              </w:rPr>
              <w:t>h</w:t>
            </w:r>
            <w:r>
              <w:rPr>
                <w:rFonts w:ascii="Arial" w:hAnsi="Arial" w:cs="Arial"/>
                <w:lang w:val="fr-FR"/>
              </w:rPr>
              <w:t xml:space="preserve">œur chanté pour lier les chants entre eux, nous mettrons en scène la petite histoire avec quelques acteurs et quelques décors </w:t>
            </w:r>
          </w:p>
          <w:p w:rsidR="0006511B" w:rsidRPr="00333898" w:rsidRDefault="0006511B" w:rsidP="0033389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:rsidR="002B176C" w:rsidRPr="00333898" w:rsidRDefault="00333898" w:rsidP="0033389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FRANÇAIS</w:t>
            </w:r>
          </w:p>
        </w:tc>
      </w:tr>
      <w:tr w:rsidR="00D51F38" w:rsidRPr="00D51F38" w:rsidTr="002B176C">
        <w:tc>
          <w:tcPr>
            <w:tcW w:w="1768" w:type="dxa"/>
          </w:tcPr>
          <w:p w:rsidR="00D51F38" w:rsidRDefault="00333898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SCIENCE AMUSANTE</w:t>
            </w:r>
          </w:p>
          <w:p w:rsidR="00333898" w:rsidRDefault="00333898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</w:t>
            </w:r>
          </w:p>
          <w:p w:rsidR="00333898" w:rsidRDefault="00333898" w:rsidP="00ED39D5">
            <w:pPr>
              <w:rPr>
                <w:sz w:val="24"/>
                <w:szCs w:val="24"/>
                <w:lang w:val="fr-FR"/>
              </w:rPr>
            </w:pPr>
          </w:p>
          <w:p w:rsidR="00333898" w:rsidRDefault="00333898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14 PLACES</w:t>
            </w:r>
          </w:p>
          <w:p w:rsidR="00333898" w:rsidRDefault="00333898" w:rsidP="00333898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333898" w:rsidRDefault="00333898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ELODIE LETEISSIER</w:t>
            </w:r>
          </w:p>
          <w:p w:rsidR="00333898" w:rsidRPr="00333898" w:rsidRDefault="00333898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BÉATRICE VICUÑA</w:t>
            </w:r>
          </w:p>
        </w:tc>
        <w:tc>
          <w:tcPr>
            <w:tcW w:w="851" w:type="dxa"/>
          </w:tcPr>
          <w:p w:rsidR="00D51F38" w:rsidRDefault="00333898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CM1</w:t>
            </w:r>
          </w:p>
          <w:p w:rsidR="00333898" w:rsidRPr="00333898" w:rsidRDefault="00333898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CM2</w:t>
            </w:r>
          </w:p>
        </w:tc>
        <w:tc>
          <w:tcPr>
            <w:tcW w:w="1272" w:type="dxa"/>
          </w:tcPr>
          <w:p w:rsidR="00D51F38" w:rsidRPr="00333898" w:rsidRDefault="00333898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MARDI</w:t>
            </w:r>
          </w:p>
        </w:tc>
        <w:tc>
          <w:tcPr>
            <w:tcW w:w="4114" w:type="dxa"/>
          </w:tcPr>
          <w:p w:rsidR="00D51F38" w:rsidRDefault="00333898" w:rsidP="0033389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Découverte et activités scientifiques</w:t>
            </w:r>
            <w:r w:rsidR="00ED39D5">
              <w:rPr>
                <w:rFonts w:ascii="Arial" w:hAnsi="Arial" w:cs="Arial"/>
                <w:lang w:val="fr-FR"/>
              </w:rPr>
              <w:t>.</w:t>
            </w:r>
          </w:p>
          <w:p w:rsidR="00ED39D5" w:rsidRDefault="00ED39D5" w:rsidP="00ED39D5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Expériences</w:t>
            </w:r>
          </w:p>
          <w:p w:rsidR="00ED39D5" w:rsidRDefault="00ED39D5" w:rsidP="00ED39D5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Maquettes</w:t>
            </w:r>
          </w:p>
          <w:p w:rsidR="00ED39D5" w:rsidRDefault="00ED39D5" w:rsidP="00ED39D5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Découvrir le laboratoire</w:t>
            </w:r>
          </w:p>
          <w:p w:rsidR="00ED39D5" w:rsidRDefault="00ED39D5" w:rsidP="00ED39D5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Conceptions </w:t>
            </w:r>
          </w:p>
          <w:p w:rsidR="00ED39D5" w:rsidRDefault="00ED39D5" w:rsidP="00ED39D5">
            <w:pPr>
              <w:rPr>
                <w:rFonts w:ascii="Arial" w:hAnsi="Arial" w:cs="Arial"/>
                <w:lang w:val="fr-FR"/>
              </w:rPr>
            </w:pPr>
          </w:p>
          <w:p w:rsidR="00ED39D5" w:rsidRPr="00ED39D5" w:rsidRDefault="00ED39D5" w:rsidP="00ED39D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Découvrir la science de façon ludique et amusante. </w:t>
            </w:r>
          </w:p>
        </w:tc>
        <w:tc>
          <w:tcPr>
            <w:tcW w:w="1276" w:type="dxa"/>
          </w:tcPr>
          <w:p w:rsidR="00D51F38" w:rsidRPr="00333898" w:rsidRDefault="00ED39D5" w:rsidP="0033389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FRANÇAIS</w:t>
            </w:r>
          </w:p>
        </w:tc>
      </w:tr>
      <w:tr w:rsidR="00D51F38" w:rsidRPr="00D51F38" w:rsidTr="002B176C">
        <w:tc>
          <w:tcPr>
            <w:tcW w:w="1768" w:type="dxa"/>
          </w:tcPr>
          <w:p w:rsidR="00ED39D5" w:rsidRDefault="00ED39D5" w:rsidP="00ED39D5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LA SCIENCE AMUSANTE</w:t>
            </w:r>
          </w:p>
          <w:p w:rsidR="00ED39D5" w:rsidRDefault="00ED39D5" w:rsidP="00ED39D5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</w:t>
            </w:r>
          </w:p>
          <w:p w:rsidR="00ED39D5" w:rsidRDefault="00ED39D5" w:rsidP="00ED39D5">
            <w:pPr>
              <w:rPr>
                <w:sz w:val="24"/>
                <w:szCs w:val="24"/>
                <w:lang w:val="fr-FR"/>
              </w:rPr>
            </w:pPr>
          </w:p>
          <w:p w:rsidR="00ED39D5" w:rsidRDefault="00ED39D5" w:rsidP="00ED39D5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14 PLACES</w:t>
            </w:r>
          </w:p>
          <w:p w:rsidR="00ED39D5" w:rsidRDefault="00ED39D5" w:rsidP="00ED39D5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ED39D5" w:rsidRDefault="00ED39D5" w:rsidP="00ED39D5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ELODIE LETEISSIER</w:t>
            </w:r>
          </w:p>
          <w:p w:rsidR="00D51F38" w:rsidRDefault="00ED39D5" w:rsidP="00ED39D5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BÉATRICE VICUÑA</w:t>
            </w:r>
          </w:p>
          <w:p w:rsidR="00C945CE" w:rsidRPr="00333898" w:rsidRDefault="00C945CE" w:rsidP="00ED39D5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ED39D5" w:rsidRDefault="00ED39D5" w:rsidP="00ED39D5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CM1</w:t>
            </w:r>
          </w:p>
          <w:p w:rsidR="00ED39D5" w:rsidRPr="00333898" w:rsidRDefault="00ED39D5" w:rsidP="00ED39D5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CM2</w:t>
            </w:r>
          </w:p>
        </w:tc>
        <w:tc>
          <w:tcPr>
            <w:tcW w:w="1272" w:type="dxa"/>
          </w:tcPr>
          <w:p w:rsidR="00D51F38" w:rsidRPr="00333898" w:rsidRDefault="00ED39D5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JEUDI</w:t>
            </w:r>
          </w:p>
        </w:tc>
        <w:tc>
          <w:tcPr>
            <w:tcW w:w="4114" w:type="dxa"/>
          </w:tcPr>
          <w:p w:rsidR="00ED39D5" w:rsidRDefault="00ED39D5" w:rsidP="00ED39D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Découverte et activités scientifiques.</w:t>
            </w:r>
          </w:p>
          <w:p w:rsidR="00ED39D5" w:rsidRDefault="00ED39D5" w:rsidP="00ED39D5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Expériences</w:t>
            </w:r>
          </w:p>
          <w:p w:rsidR="00ED39D5" w:rsidRDefault="00ED39D5" w:rsidP="00ED39D5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Maquettes</w:t>
            </w:r>
          </w:p>
          <w:p w:rsidR="00ED39D5" w:rsidRDefault="00ED39D5" w:rsidP="00ED39D5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Découvrir le laboratoire</w:t>
            </w:r>
          </w:p>
          <w:p w:rsidR="00ED39D5" w:rsidRDefault="00ED39D5" w:rsidP="00ED39D5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Conceptions </w:t>
            </w:r>
          </w:p>
          <w:p w:rsidR="00ED39D5" w:rsidRDefault="00ED39D5" w:rsidP="00ED39D5">
            <w:pPr>
              <w:rPr>
                <w:rFonts w:ascii="Arial" w:hAnsi="Arial" w:cs="Arial"/>
                <w:lang w:val="fr-FR"/>
              </w:rPr>
            </w:pPr>
          </w:p>
          <w:p w:rsidR="00D51F38" w:rsidRPr="00333898" w:rsidRDefault="00ED39D5" w:rsidP="00ED39D5">
            <w:pPr>
              <w:pStyle w:val="Prrafodelista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Découvrir la science de façon ludique et amusante.</w:t>
            </w:r>
          </w:p>
        </w:tc>
        <w:tc>
          <w:tcPr>
            <w:tcW w:w="1276" w:type="dxa"/>
          </w:tcPr>
          <w:p w:rsidR="00D51F38" w:rsidRPr="00333898" w:rsidRDefault="00ED39D5" w:rsidP="0033389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FRANÇAIS</w:t>
            </w:r>
          </w:p>
        </w:tc>
      </w:tr>
      <w:tr w:rsidR="00ED39D5" w:rsidRPr="00D51F38" w:rsidTr="002B176C">
        <w:tc>
          <w:tcPr>
            <w:tcW w:w="1768" w:type="dxa"/>
          </w:tcPr>
          <w:p w:rsidR="00ED39D5" w:rsidRDefault="00ED39D5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 PETITS POINTS : COUTURE</w:t>
            </w:r>
          </w:p>
          <w:p w:rsidR="00ED39D5" w:rsidRDefault="0006511B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BRO</w:t>
            </w:r>
            <w:r w:rsidR="00ED39D5">
              <w:rPr>
                <w:sz w:val="24"/>
                <w:szCs w:val="24"/>
                <w:lang w:val="fr-FR"/>
              </w:rPr>
              <w:t>DERIE</w:t>
            </w:r>
          </w:p>
          <w:p w:rsidR="00ED39D5" w:rsidRDefault="00ED39D5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TRICOT</w:t>
            </w:r>
          </w:p>
          <w:p w:rsidR="00ED39D5" w:rsidRDefault="00ED39D5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ET AUTRES BRIGOLAGES</w:t>
            </w:r>
          </w:p>
          <w:p w:rsidR="00ED39D5" w:rsidRDefault="00ED39D5" w:rsidP="00333898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ED39D5" w:rsidRDefault="00ED39D5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14 PLACES</w:t>
            </w:r>
          </w:p>
          <w:p w:rsidR="00ED39D5" w:rsidRDefault="00ED39D5" w:rsidP="00333898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ED39D5" w:rsidRDefault="00ED39D5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SANDRA </w:t>
            </w:r>
          </w:p>
          <w:p w:rsidR="00ED39D5" w:rsidRDefault="00ED39D5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GOENS</w:t>
            </w:r>
          </w:p>
          <w:p w:rsidR="00C945CE" w:rsidRPr="00333898" w:rsidRDefault="00C945CE" w:rsidP="00333898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851" w:type="dxa"/>
          </w:tcPr>
          <w:p w:rsidR="00ED39D5" w:rsidRDefault="00ED39D5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CE2</w:t>
            </w:r>
          </w:p>
          <w:p w:rsidR="00ED39D5" w:rsidRDefault="00ED39D5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CM1</w:t>
            </w:r>
          </w:p>
          <w:p w:rsidR="00ED39D5" w:rsidRPr="00333898" w:rsidRDefault="00ED39D5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CM2</w:t>
            </w:r>
          </w:p>
        </w:tc>
        <w:tc>
          <w:tcPr>
            <w:tcW w:w="1272" w:type="dxa"/>
          </w:tcPr>
          <w:p w:rsidR="00ED39D5" w:rsidRPr="00333898" w:rsidRDefault="00ED39D5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JEUDI</w:t>
            </w:r>
          </w:p>
        </w:tc>
        <w:tc>
          <w:tcPr>
            <w:tcW w:w="4114" w:type="dxa"/>
          </w:tcPr>
          <w:p w:rsidR="00ED39D5" w:rsidRDefault="00ED39D5" w:rsidP="00ED39D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Atelier créatif pour apprendre à tricoter, coudre et broder en s’amusant. Réalisation de petits projets simples.</w:t>
            </w:r>
          </w:p>
          <w:p w:rsidR="00ED39D5" w:rsidRDefault="00ED39D5" w:rsidP="00ED39D5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Avoir une activité créative et récréative en français et en groupe.</w:t>
            </w:r>
          </w:p>
          <w:p w:rsidR="00ED39D5" w:rsidRDefault="00ED39D5" w:rsidP="00ED39D5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Apprendre de la patience</w:t>
            </w:r>
          </w:p>
          <w:p w:rsidR="00ED39D5" w:rsidRPr="00ED39D5" w:rsidRDefault="00ED39D5" w:rsidP="00ED39D5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Développer la dextérité digitale et la motricité fine.</w:t>
            </w:r>
          </w:p>
        </w:tc>
        <w:tc>
          <w:tcPr>
            <w:tcW w:w="1276" w:type="dxa"/>
          </w:tcPr>
          <w:p w:rsidR="00ED39D5" w:rsidRPr="00333898" w:rsidRDefault="00ED39D5" w:rsidP="0033389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FRANÇAIS</w:t>
            </w:r>
          </w:p>
        </w:tc>
      </w:tr>
      <w:tr w:rsidR="00ED39D5" w:rsidRPr="00D51F38" w:rsidTr="002B176C">
        <w:tc>
          <w:tcPr>
            <w:tcW w:w="1768" w:type="dxa"/>
          </w:tcPr>
          <w:p w:rsidR="00ED39D5" w:rsidRDefault="00ED39D5" w:rsidP="00B05D0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ACTIVITÉS PLASTIQUES </w:t>
            </w:r>
          </w:p>
          <w:p w:rsidR="00CA762B" w:rsidRDefault="00CA762B" w:rsidP="00B05D03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A762B" w:rsidRDefault="00CA762B" w:rsidP="00B05D03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A762B" w:rsidRDefault="00CA762B" w:rsidP="00B05D03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A762B" w:rsidRDefault="00CA762B" w:rsidP="00B05D0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14 PLACES</w:t>
            </w:r>
          </w:p>
          <w:p w:rsidR="00CA762B" w:rsidRDefault="00CA762B" w:rsidP="00B05D03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A762B" w:rsidRDefault="00CA762B" w:rsidP="00B05D03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A762B" w:rsidRDefault="00CA762B" w:rsidP="00B05D03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A762B" w:rsidRDefault="00CA762B" w:rsidP="00B05D03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A762B" w:rsidRPr="00333898" w:rsidRDefault="00CA762B" w:rsidP="00B05D03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ANDREA RODAS</w:t>
            </w:r>
          </w:p>
        </w:tc>
        <w:tc>
          <w:tcPr>
            <w:tcW w:w="851" w:type="dxa"/>
          </w:tcPr>
          <w:p w:rsidR="00ED39D5" w:rsidRDefault="00B05D03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CP CE1 </w:t>
            </w:r>
          </w:p>
          <w:p w:rsidR="00B05D03" w:rsidRPr="00333898" w:rsidRDefault="00B05D03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CE2</w:t>
            </w:r>
          </w:p>
        </w:tc>
        <w:tc>
          <w:tcPr>
            <w:tcW w:w="1272" w:type="dxa"/>
          </w:tcPr>
          <w:p w:rsidR="00ED39D5" w:rsidRPr="00333898" w:rsidRDefault="00B05D03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MARDI</w:t>
            </w:r>
          </w:p>
        </w:tc>
        <w:tc>
          <w:tcPr>
            <w:tcW w:w="4114" w:type="dxa"/>
          </w:tcPr>
          <w:p w:rsidR="00ED39D5" w:rsidRDefault="00B05D03" w:rsidP="00B05D0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Utiliser différentes techniques d’arts plastiques, peinture, design, découpage, collage, pastel, crayons…</w:t>
            </w:r>
          </w:p>
          <w:p w:rsidR="00B05D03" w:rsidRDefault="00B05D03" w:rsidP="00B05D03">
            <w:pPr>
              <w:rPr>
                <w:rFonts w:ascii="Arial" w:hAnsi="Arial" w:cs="Arial"/>
                <w:lang w:val="fr-FR"/>
              </w:rPr>
            </w:pPr>
          </w:p>
          <w:p w:rsidR="00B05D03" w:rsidRDefault="00B05D03" w:rsidP="00B05D0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Utiliser l’art visuel comme moyen de développement et d’enrichissement personnel des enfants par la fréquentation d’œuvres d’artistes internationaux et nationaux.</w:t>
            </w:r>
          </w:p>
          <w:p w:rsidR="00B05D03" w:rsidRDefault="00B05D03" w:rsidP="00B05D03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Enrichissement culturelle</w:t>
            </w:r>
          </w:p>
          <w:p w:rsidR="00B05D03" w:rsidRDefault="00B05D03" w:rsidP="00B05D03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Développement de la motricité fine</w:t>
            </w:r>
          </w:p>
          <w:p w:rsidR="00B05D03" w:rsidRDefault="00B05D03" w:rsidP="00B05D03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Développement perceptive-moteur. </w:t>
            </w:r>
          </w:p>
          <w:p w:rsidR="00C945CE" w:rsidRPr="00B05D03" w:rsidRDefault="00C945CE" w:rsidP="00C945CE">
            <w:pPr>
              <w:pStyle w:val="Prrafodelista"/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:rsidR="00ED39D5" w:rsidRDefault="00B05D03" w:rsidP="0033389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FRANÇAIS</w:t>
            </w:r>
          </w:p>
          <w:p w:rsidR="00B05D03" w:rsidRPr="00333898" w:rsidRDefault="00B05D03" w:rsidP="0033389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ESPAGNOL</w:t>
            </w:r>
          </w:p>
        </w:tc>
      </w:tr>
      <w:tr w:rsidR="00ED39D5" w:rsidRPr="00D51F38" w:rsidTr="002B176C">
        <w:tc>
          <w:tcPr>
            <w:tcW w:w="1768" w:type="dxa"/>
          </w:tcPr>
          <w:p w:rsidR="00ED39D5" w:rsidRDefault="00CA762B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JEUX DE SOCIETÉ 1</w:t>
            </w:r>
          </w:p>
          <w:p w:rsidR="00CA762B" w:rsidRDefault="00CA762B" w:rsidP="00333898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A762B" w:rsidRDefault="00CA762B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14 PLACES</w:t>
            </w:r>
          </w:p>
          <w:p w:rsidR="00CA762B" w:rsidRDefault="00CA762B" w:rsidP="00333898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A762B" w:rsidRDefault="00CA762B" w:rsidP="00333898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3580C" w:rsidRDefault="0023580C" w:rsidP="00333898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A762B" w:rsidRDefault="00CA762B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EMMANUELLE</w:t>
            </w:r>
          </w:p>
          <w:p w:rsidR="00CA762B" w:rsidRPr="00333898" w:rsidRDefault="00CA762B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JAPHET</w:t>
            </w:r>
          </w:p>
        </w:tc>
        <w:tc>
          <w:tcPr>
            <w:tcW w:w="851" w:type="dxa"/>
          </w:tcPr>
          <w:p w:rsidR="00CA762B" w:rsidRDefault="00CA762B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CP</w:t>
            </w:r>
          </w:p>
          <w:p w:rsidR="00ED39D5" w:rsidRPr="00333898" w:rsidRDefault="00CA762B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CE1</w:t>
            </w:r>
          </w:p>
        </w:tc>
        <w:tc>
          <w:tcPr>
            <w:tcW w:w="1272" w:type="dxa"/>
          </w:tcPr>
          <w:p w:rsidR="00ED39D5" w:rsidRPr="00333898" w:rsidRDefault="00CA762B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JEUDI</w:t>
            </w:r>
          </w:p>
        </w:tc>
        <w:tc>
          <w:tcPr>
            <w:tcW w:w="4114" w:type="dxa"/>
          </w:tcPr>
          <w:p w:rsidR="00ED39D5" w:rsidRDefault="00731524" w:rsidP="00CA762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Pratique</w:t>
            </w:r>
            <w:r w:rsidR="00CA762B">
              <w:rPr>
                <w:rFonts w:ascii="Arial" w:hAnsi="Arial" w:cs="Arial"/>
                <w:lang w:val="fr-FR"/>
              </w:rPr>
              <w:t xml:space="preserve"> de jeux de société en atelier tournant. </w:t>
            </w:r>
          </w:p>
          <w:p w:rsidR="00CA762B" w:rsidRDefault="00CA762B" w:rsidP="00CA762B">
            <w:pPr>
              <w:rPr>
                <w:rFonts w:ascii="Arial" w:hAnsi="Arial" w:cs="Arial"/>
                <w:lang w:val="fr-FR"/>
              </w:rPr>
            </w:pPr>
          </w:p>
          <w:p w:rsidR="00CA762B" w:rsidRDefault="00CA762B" w:rsidP="00CA762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Apprendre la langue française tout en s’amusant</w:t>
            </w:r>
            <w:r w:rsidR="00731524">
              <w:rPr>
                <w:rFonts w:ascii="Arial" w:hAnsi="Arial" w:cs="Arial"/>
                <w:lang w:val="fr-FR"/>
              </w:rPr>
              <w:t>,</w:t>
            </w:r>
            <w:r>
              <w:rPr>
                <w:rFonts w:ascii="Arial" w:hAnsi="Arial" w:cs="Arial"/>
                <w:lang w:val="fr-FR"/>
              </w:rPr>
              <w:t xml:space="preserve"> est la façon la plus évolué</w:t>
            </w:r>
            <w:r w:rsidR="00731524">
              <w:rPr>
                <w:rFonts w:ascii="Arial" w:hAnsi="Arial" w:cs="Arial"/>
                <w:lang w:val="fr-FR"/>
              </w:rPr>
              <w:t>e</w:t>
            </w:r>
            <w:r>
              <w:rPr>
                <w:rFonts w:ascii="Arial" w:hAnsi="Arial" w:cs="Arial"/>
                <w:lang w:val="fr-FR"/>
              </w:rPr>
              <w:t xml:space="preserve"> d’apprentissage.</w:t>
            </w:r>
          </w:p>
          <w:p w:rsidR="00CA762B" w:rsidRDefault="00CA762B" w:rsidP="00CA762B">
            <w:pPr>
              <w:rPr>
                <w:rFonts w:ascii="Arial" w:hAnsi="Arial" w:cs="Arial"/>
                <w:lang w:val="fr-FR"/>
              </w:rPr>
            </w:pPr>
          </w:p>
          <w:p w:rsidR="00CA762B" w:rsidRDefault="00CA762B" w:rsidP="00CA762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Cette pratique sera mise à profit pour permettre aux enfants un exercice encadré de la langue orale. </w:t>
            </w:r>
          </w:p>
          <w:p w:rsidR="00C945CE" w:rsidRPr="00CA762B" w:rsidRDefault="00C945CE" w:rsidP="00CA762B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:rsidR="00ED39D5" w:rsidRPr="00333898" w:rsidRDefault="00CA762B" w:rsidP="0033389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FRANÇAIS</w:t>
            </w:r>
          </w:p>
        </w:tc>
      </w:tr>
      <w:tr w:rsidR="00B05D03" w:rsidRPr="00D51F38" w:rsidTr="002B176C">
        <w:tc>
          <w:tcPr>
            <w:tcW w:w="1768" w:type="dxa"/>
          </w:tcPr>
          <w:p w:rsidR="00CA762B" w:rsidRDefault="00CA762B" w:rsidP="00CA762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lastRenderedPageBreak/>
              <w:t>JEUX DE SOCIETÉ 2</w:t>
            </w:r>
          </w:p>
          <w:p w:rsidR="00CA762B" w:rsidRDefault="00CA762B" w:rsidP="00CA762B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A762B" w:rsidRDefault="00CA762B" w:rsidP="00CA762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14 PLACES</w:t>
            </w:r>
          </w:p>
          <w:p w:rsidR="00CA762B" w:rsidRDefault="00CA762B" w:rsidP="00CA762B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A762B" w:rsidRDefault="00CA762B" w:rsidP="00CA762B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CA762B" w:rsidRDefault="00CA762B" w:rsidP="00CA762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EMMANUELLE</w:t>
            </w:r>
          </w:p>
          <w:p w:rsidR="00B05D03" w:rsidRPr="00333898" w:rsidRDefault="00CA762B" w:rsidP="00CA762B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JAPHET</w:t>
            </w:r>
          </w:p>
        </w:tc>
        <w:tc>
          <w:tcPr>
            <w:tcW w:w="851" w:type="dxa"/>
          </w:tcPr>
          <w:p w:rsidR="00B05D03" w:rsidRDefault="00CA762B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CE2</w:t>
            </w:r>
          </w:p>
          <w:p w:rsidR="00CA762B" w:rsidRDefault="00CA762B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CM1</w:t>
            </w:r>
          </w:p>
          <w:p w:rsidR="00CA762B" w:rsidRPr="00333898" w:rsidRDefault="00CA762B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CM2</w:t>
            </w:r>
          </w:p>
        </w:tc>
        <w:tc>
          <w:tcPr>
            <w:tcW w:w="1272" w:type="dxa"/>
          </w:tcPr>
          <w:p w:rsidR="00B05D03" w:rsidRPr="00333898" w:rsidRDefault="00CA762B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MARDI</w:t>
            </w:r>
          </w:p>
        </w:tc>
        <w:tc>
          <w:tcPr>
            <w:tcW w:w="4114" w:type="dxa"/>
          </w:tcPr>
          <w:p w:rsidR="00CA762B" w:rsidRDefault="00C94630" w:rsidP="00CA762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Pratique</w:t>
            </w:r>
            <w:r w:rsidR="00CA762B">
              <w:rPr>
                <w:rFonts w:ascii="Arial" w:hAnsi="Arial" w:cs="Arial"/>
                <w:lang w:val="fr-FR"/>
              </w:rPr>
              <w:t xml:space="preserve"> de jeux de société en atelier tournant. </w:t>
            </w:r>
          </w:p>
          <w:p w:rsidR="00CA762B" w:rsidRDefault="00CA762B" w:rsidP="00CA762B">
            <w:pPr>
              <w:rPr>
                <w:rFonts w:ascii="Arial" w:hAnsi="Arial" w:cs="Arial"/>
                <w:lang w:val="fr-FR"/>
              </w:rPr>
            </w:pPr>
          </w:p>
          <w:p w:rsidR="00CA762B" w:rsidRDefault="00CA762B" w:rsidP="00CA762B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Apprendre la langue française tout en s’amusant</w:t>
            </w:r>
            <w:r w:rsidR="00C94630">
              <w:rPr>
                <w:rFonts w:ascii="Arial" w:hAnsi="Arial" w:cs="Arial"/>
                <w:lang w:val="fr-FR"/>
              </w:rPr>
              <w:t>,</w:t>
            </w:r>
            <w:r>
              <w:rPr>
                <w:rFonts w:ascii="Arial" w:hAnsi="Arial" w:cs="Arial"/>
                <w:lang w:val="fr-FR"/>
              </w:rPr>
              <w:t xml:space="preserve"> est la façon la plus évolué</w:t>
            </w:r>
            <w:r w:rsidR="00C94630">
              <w:rPr>
                <w:rFonts w:ascii="Arial" w:hAnsi="Arial" w:cs="Arial"/>
                <w:lang w:val="fr-FR"/>
              </w:rPr>
              <w:t>e</w:t>
            </w:r>
            <w:r>
              <w:rPr>
                <w:rFonts w:ascii="Arial" w:hAnsi="Arial" w:cs="Arial"/>
                <w:lang w:val="fr-FR"/>
              </w:rPr>
              <w:t xml:space="preserve"> d’apprentissage.</w:t>
            </w:r>
          </w:p>
          <w:p w:rsidR="00CA762B" w:rsidRDefault="00CA762B" w:rsidP="00CA762B">
            <w:pPr>
              <w:rPr>
                <w:rFonts w:ascii="Arial" w:hAnsi="Arial" w:cs="Arial"/>
                <w:lang w:val="fr-FR"/>
              </w:rPr>
            </w:pPr>
          </w:p>
          <w:p w:rsidR="00B05D03" w:rsidRPr="00D271AF" w:rsidRDefault="00CA762B" w:rsidP="00D271AF">
            <w:pPr>
              <w:rPr>
                <w:rFonts w:ascii="Arial" w:hAnsi="Arial" w:cs="Arial"/>
                <w:lang w:val="fr-FR"/>
              </w:rPr>
            </w:pPr>
            <w:r w:rsidRPr="00D271AF">
              <w:rPr>
                <w:rFonts w:ascii="Arial" w:hAnsi="Arial" w:cs="Arial"/>
                <w:lang w:val="fr-FR"/>
              </w:rPr>
              <w:t>Cette pratique sera mise à profit pour permettre aux enfants un exercice encadré de la langue orale.</w:t>
            </w:r>
          </w:p>
        </w:tc>
        <w:tc>
          <w:tcPr>
            <w:tcW w:w="1276" w:type="dxa"/>
          </w:tcPr>
          <w:p w:rsidR="00B05D03" w:rsidRPr="00333898" w:rsidRDefault="00CA762B" w:rsidP="0033389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FRA</w:t>
            </w:r>
            <w:r w:rsidR="00616004">
              <w:rPr>
                <w:sz w:val="24"/>
                <w:szCs w:val="24"/>
                <w:lang w:val="fr-FR"/>
              </w:rPr>
              <w:t>N</w:t>
            </w:r>
            <w:bookmarkStart w:id="0" w:name="_GoBack"/>
            <w:bookmarkEnd w:id="0"/>
            <w:r>
              <w:rPr>
                <w:sz w:val="24"/>
                <w:szCs w:val="24"/>
                <w:lang w:val="fr-FR"/>
              </w:rPr>
              <w:t>ÇAIS</w:t>
            </w:r>
          </w:p>
        </w:tc>
      </w:tr>
      <w:tr w:rsidR="00B05D03" w:rsidRPr="00D51F38" w:rsidTr="002B176C">
        <w:tc>
          <w:tcPr>
            <w:tcW w:w="1768" w:type="dxa"/>
          </w:tcPr>
          <w:p w:rsidR="00196E24" w:rsidRDefault="00196E24" w:rsidP="00196E24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NARRATION </w:t>
            </w:r>
            <w:r w:rsidR="00743ADD">
              <w:rPr>
                <w:sz w:val="24"/>
                <w:szCs w:val="24"/>
                <w:lang w:val="fr-FR"/>
              </w:rPr>
              <w:t>D’HISTOIRES</w:t>
            </w:r>
          </w:p>
          <w:p w:rsidR="00196E24" w:rsidRDefault="00196E24" w:rsidP="00196E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96E24" w:rsidRDefault="00196E24" w:rsidP="00196E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96E24" w:rsidRDefault="00196E24" w:rsidP="00196E24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14 PLACES</w:t>
            </w:r>
          </w:p>
          <w:p w:rsidR="00196E24" w:rsidRDefault="00196E24" w:rsidP="00196E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96E24" w:rsidRDefault="00196E24" w:rsidP="00196E24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196E24" w:rsidRPr="00333898" w:rsidRDefault="00743ADD" w:rsidP="00196E24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ANDREA</w:t>
            </w:r>
            <w:r w:rsidR="00196E24">
              <w:rPr>
                <w:sz w:val="24"/>
                <w:szCs w:val="24"/>
                <w:lang w:val="fr-FR"/>
              </w:rPr>
              <w:t xml:space="preserve"> BENÍTEZ</w:t>
            </w:r>
          </w:p>
        </w:tc>
        <w:tc>
          <w:tcPr>
            <w:tcW w:w="851" w:type="dxa"/>
          </w:tcPr>
          <w:p w:rsidR="00B05D03" w:rsidRDefault="00196E24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CP</w:t>
            </w:r>
          </w:p>
          <w:p w:rsidR="00196E24" w:rsidRDefault="00196E24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CE1</w:t>
            </w:r>
          </w:p>
          <w:p w:rsidR="00196E24" w:rsidRDefault="00196E24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CE2</w:t>
            </w:r>
          </w:p>
          <w:p w:rsidR="00196E24" w:rsidRDefault="00196E24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CM1</w:t>
            </w:r>
          </w:p>
          <w:p w:rsidR="00196E24" w:rsidRPr="00333898" w:rsidRDefault="00196E24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CM2</w:t>
            </w:r>
          </w:p>
        </w:tc>
        <w:tc>
          <w:tcPr>
            <w:tcW w:w="1272" w:type="dxa"/>
          </w:tcPr>
          <w:p w:rsidR="00B05D03" w:rsidRPr="00333898" w:rsidRDefault="00196E24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MERCREDI</w:t>
            </w:r>
          </w:p>
        </w:tc>
        <w:tc>
          <w:tcPr>
            <w:tcW w:w="4114" w:type="dxa"/>
          </w:tcPr>
          <w:p w:rsidR="00B05D03" w:rsidRDefault="00196E24" w:rsidP="00196E2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Faire de jeux de groupe avant de commencer l’activité.</w:t>
            </w:r>
          </w:p>
          <w:p w:rsidR="00196E24" w:rsidRDefault="00196E24" w:rsidP="00196E2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Nous allons nous amuser en lisant des histoires, de poèmes, de pièces de théâtre, etc.</w:t>
            </w:r>
          </w:p>
          <w:p w:rsidR="00196E24" w:rsidRDefault="00196E24" w:rsidP="00196E2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Écrire nos propres histoires (ou d’autres textes du genre littéraire) d’abord collectivement puis individuellement.</w:t>
            </w:r>
          </w:p>
          <w:p w:rsidR="00196E24" w:rsidRDefault="00196E24" w:rsidP="00196E2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Exposer nos travaux.</w:t>
            </w:r>
          </w:p>
          <w:p w:rsidR="00196E24" w:rsidRPr="00196E24" w:rsidRDefault="00196E24" w:rsidP="00196E2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276" w:type="dxa"/>
          </w:tcPr>
          <w:p w:rsidR="00B05D03" w:rsidRPr="00333898" w:rsidRDefault="00D271AF" w:rsidP="0033389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ESPAGNOL</w:t>
            </w:r>
          </w:p>
        </w:tc>
      </w:tr>
      <w:tr w:rsidR="00196E24" w:rsidRPr="00D51F38" w:rsidTr="002B176C">
        <w:tc>
          <w:tcPr>
            <w:tcW w:w="1768" w:type="dxa"/>
          </w:tcPr>
          <w:p w:rsidR="00196E24" w:rsidRPr="00AF106C" w:rsidRDefault="00196E24" w:rsidP="00333898">
            <w:pPr>
              <w:jc w:val="center"/>
              <w:rPr>
                <w:sz w:val="24"/>
                <w:szCs w:val="24"/>
                <w:lang w:val="en-US"/>
              </w:rPr>
            </w:pPr>
            <w:r w:rsidRPr="00AF106C">
              <w:rPr>
                <w:sz w:val="24"/>
                <w:szCs w:val="24"/>
                <w:lang w:val="en-US"/>
              </w:rPr>
              <w:t>KIDDING AROUND YOGA 1</w:t>
            </w:r>
          </w:p>
          <w:p w:rsidR="00196E24" w:rsidRPr="00AF106C" w:rsidRDefault="00196E24" w:rsidP="00196E24">
            <w:pPr>
              <w:rPr>
                <w:sz w:val="24"/>
                <w:szCs w:val="24"/>
                <w:lang w:val="en-US"/>
              </w:rPr>
            </w:pPr>
          </w:p>
          <w:p w:rsidR="00196E24" w:rsidRPr="00AF106C" w:rsidRDefault="00196E24" w:rsidP="00333898">
            <w:pPr>
              <w:jc w:val="center"/>
              <w:rPr>
                <w:sz w:val="24"/>
                <w:szCs w:val="24"/>
                <w:lang w:val="en-US"/>
              </w:rPr>
            </w:pPr>
            <w:r w:rsidRPr="00AF106C">
              <w:rPr>
                <w:sz w:val="24"/>
                <w:szCs w:val="24"/>
                <w:lang w:val="en-US"/>
              </w:rPr>
              <w:t>14 PLACES</w:t>
            </w:r>
          </w:p>
          <w:p w:rsidR="00196E24" w:rsidRPr="00AF106C" w:rsidRDefault="00196E24" w:rsidP="00333898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96E24" w:rsidRPr="00AF106C" w:rsidRDefault="00196E24" w:rsidP="00333898">
            <w:pPr>
              <w:jc w:val="center"/>
              <w:rPr>
                <w:sz w:val="24"/>
                <w:szCs w:val="24"/>
                <w:lang w:val="en-US"/>
              </w:rPr>
            </w:pPr>
            <w:r w:rsidRPr="00AF106C">
              <w:rPr>
                <w:sz w:val="24"/>
                <w:szCs w:val="24"/>
                <w:lang w:val="en-US"/>
              </w:rPr>
              <w:t>LIZETTE</w:t>
            </w:r>
          </w:p>
          <w:p w:rsidR="00196E24" w:rsidRDefault="00196E24" w:rsidP="00333898">
            <w:pPr>
              <w:jc w:val="center"/>
              <w:rPr>
                <w:sz w:val="24"/>
                <w:szCs w:val="24"/>
                <w:lang w:val="en-US"/>
              </w:rPr>
            </w:pPr>
            <w:r w:rsidRPr="00AF106C">
              <w:rPr>
                <w:sz w:val="24"/>
                <w:szCs w:val="24"/>
                <w:lang w:val="en-US"/>
              </w:rPr>
              <w:t>MEJÍA</w:t>
            </w:r>
          </w:p>
          <w:p w:rsidR="00C94630" w:rsidRPr="00AF106C" w:rsidRDefault="00C94630" w:rsidP="0033389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96E24" w:rsidRPr="00333898" w:rsidRDefault="00196E24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CP CE1 CE2</w:t>
            </w:r>
          </w:p>
        </w:tc>
        <w:tc>
          <w:tcPr>
            <w:tcW w:w="1272" w:type="dxa"/>
          </w:tcPr>
          <w:p w:rsidR="00196E24" w:rsidRPr="00333898" w:rsidRDefault="00196E24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JEUDI</w:t>
            </w:r>
          </w:p>
        </w:tc>
        <w:tc>
          <w:tcPr>
            <w:tcW w:w="4114" w:type="dxa"/>
          </w:tcPr>
          <w:p w:rsidR="00196E24" w:rsidRDefault="00196E24" w:rsidP="00196E2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Atelier pour l’introduction et la pratique de la langue anglaise à travers </w:t>
            </w:r>
            <w:r w:rsidR="00C94630">
              <w:rPr>
                <w:rFonts w:ascii="Arial" w:hAnsi="Arial" w:cs="Arial"/>
                <w:lang w:val="fr-FR"/>
              </w:rPr>
              <w:t xml:space="preserve">les </w:t>
            </w:r>
            <w:r>
              <w:rPr>
                <w:rFonts w:ascii="Arial" w:hAnsi="Arial" w:cs="Arial"/>
                <w:lang w:val="fr-FR"/>
              </w:rPr>
              <w:t xml:space="preserve">techniques de </w:t>
            </w:r>
          </w:p>
          <w:p w:rsidR="00196E24" w:rsidRDefault="00196E24" w:rsidP="00196E24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Yoga</w:t>
            </w:r>
          </w:p>
          <w:p w:rsidR="00196E24" w:rsidRDefault="00196E24" w:rsidP="00196E24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Relaxation</w:t>
            </w:r>
          </w:p>
          <w:p w:rsidR="00196E24" w:rsidRDefault="00196E24" w:rsidP="00196E24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Respiration</w:t>
            </w:r>
          </w:p>
          <w:p w:rsidR="00196E24" w:rsidRPr="00196E24" w:rsidRDefault="00196E24" w:rsidP="00196E24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On va utiliser des chansons, des histoires, des jeux et des activités ludiques divers</w:t>
            </w:r>
            <w:r w:rsidR="00C94630">
              <w:rPr>
                <w:rFonts w:ascii="Arial" w:hAnsi="Arial" w:cs="Arial"/>
                <w:lang w:val="fr-FR"/>
              </w:rPr>
              <w:t>es</w:t>
            </w:r>
            <w:r>
              <w:rPr>
                <w:rFonts w:ascii="Arial" w:hAnsi="Arial" w:cs="Arial"/>
                <w:lang w:val="fr-FR"/>
              </w:rPr>
              <w:t>.</w:t>
            </w:r>
          </w:p>
        </w:tc>
        <w:tc>
          <w:tcPr>
            <w:tcW w:w="1276" w:type="dxa"/>
          </w:tcPr>
          <w:p w:rsidR="00196E24" w:rsidRPr="00333898" w:rsidRDefault="00196E24" w:rsidP="0033389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ANGLAIS</w:t>
            </w:r>
          </w:p>
        </w:tc>
      </w:tr>
      <w:tr w:rsidR="00196E24" w:rsidRPr="00D51F38" w:rsidTr="002B176C">
        <w:tc>
          <w:tcPr>
            <w:tcW w:w="1768" w:type="dxa"/>
          </w:tcPr>
          <w:p w:rsidR="00196E24" w:rsidRPr="00AF106C" w:rsidRDefault="00196E24" w:rsidP="00196E24">
            <w:pPr>
              <w:jc w:val="center"/>
              <w:rPr>
                <w:sz w:val="24"/>
                <w:szCs w:val="24"/>
                <w:lang w:val="en-US"/>
              </w:rPr>
            </w:pPr>
            <w:r w:rsidRPr="00AF106C">
              <w:rPr>
                <w:sz w:val="24"/>
                <w:szCs w:val="24"/>
                <w:lang w:val="en-US"/>
              </w:rPr>
              <w:t>KIDDING AROUND YOGA</w:t>
            </w:r>
            <w:r w:rsidR="003D2542" w:rsidRPr="00AF106C">
              <w:rPr>
                <w:sz w:val="24"/>
                <w:szCs w:val="24"/>
                <w:lang w:val="en-US"/>
              </w:rPr>
              <w:t xml:space="preserve"> 2</w:t>
            </w:r>
          </w:p>
          <w:p w:rsidR="00196E24" w:rsidRPr="00AF106C" w:rsidRDefault="00196E24" w:rsidP="00196E24">
            <w:pPr>
              <w:rPr>
                <w:sz w:val="24"/>
                <w:szCs w:val="24"/>
                <w:lang w:val="en-US"/>
              </w:rPr>
            </w:pPr>
          </w:p>
          <w:p w:rsidR="003D2542" w:rsidRPr="00AF106C" w:rsidRDefault="003D2542" w:rsidP="00196E24">
            <w:pPr>
              <w:rPr>
                <w:sz w:val="24"/>
                <w:szCs w:val="24"/>
                <w:lang w:val="en-US"/>
              </w:rPr>
            </w:pPr>
          </w:p>
          <w:p w:rsidR="00196E24" w:rsidRPr="00AF106C" w:rsidRDefault="00196E24" w:rsidP="00196E24">
            <w:pPr>
              <w:jc w:val="center"/>
              <w:rPr>
                <w:sz w:val="24"/>
                <w:szCs w:val="24"/>
                <w:lang w:val="en-US"/>
              </w:rPr>
            </w:pPr>
            <w:r w:rsidRPr="00AF106C">
              <w:rPr>
                <w:sz w:val="24"/>
                <w:szCs w:val="24"/>
                <w:lang w:val="en-US"/>
              </w:rPr>
              <w:t>14 PLACES</w:t>
            </w:r>
          </w:p>
          <w:p w:rsidR="00196E24" w:rsidRPr="00AF106C" w:rsidRDefault="00196E24" w:rsidP="00196E2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D2542" w:rsidRPr="00AF106C" w:rsidRDefault="003D2542" w:rsidP="00196E2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3D2542" w:rsidRPr="00AF106C" w:rsidRDefault="003D2542" w:rsidP="00196E24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96E24" w:rsidRPr="00AF106C" w:rsidRDefault="00196E24" w:rsidP="00196E24">
            <w:pPr>
              <w:jc w:val="center"/>
              <w:rPr>
                <w:sz w:val="24"/>
                <w:szCs w:val="24"/>
                <w:lang w:val="en-US"/>
              </w:rPr>
            </w:pPr>
            <w:r w:rsidRPr="00AF106C">
              <w:rPr>
                <w:sz w:val="24"/>
                <w:szCs w:val="24"/>
                <w:lang w:val="en-US"/>
              </w:rPr>
              <w:t>LIZETTE</w:t>
            </w:r>
          </w:p>
          <w:p w:rsidR="00196E24" w:rsidRDefault="00196E24" w:rsidP="00196E24">
            <w:pPr>
              <w:jc w:val="center"/>
              <w:rPr>
                <w:sz w:val="24"/>
                <w:szCs w:val="24"/>
                <w:lang w:val="en-US"/>
              </w:rPr>
            </w:pPr>
            <w:r w:rsidRPr="00AF106C">
              <w:rPr>
                <w:sz w:val="24"/>
                <w:szCs w:val="24"/>
                <w:lang w:val="en-US"/>
              </w:rPr>
              <w:t>MEJÍA</w:t>
            </w:r>
          </w:p>
          <w:p w:rsidR="00C94630" w:rsidRPr="00AF106C" w:rsidRDefault="00C94630" w:rsidP="00196E2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96E24" w:rsidRDefault="00196E24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CM1</w:t>
            </w:r>
          </w:p>
          <w:p w:rsidR="00196E24" w:rsidRPr="00333898" w:rsidRDefault="00196E24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CM2</w:t>
            </w:r>
          </w:p>
        </w:tc>
        <w:tc>
          <w:tcPr>
            <w:tcW w:w="1272" w:type="dxa"/>
          </w:tcPr>
          <w:p w:rsidR="00196E24" w:rsidRPr="00333898" w:rsidRDefault="003D2542" w:rsidP="00333898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LUNDI</w:t>
            </w:r>
          </w:p>
        </w:tc>
        <w:tc>
          <w:tcPr>
            <w:tcW w:w="4114" w:type="dxa"/>
          </w:tcPr>
          <w:p w:rsidR="003D2542" w:rsidRDefault="003D2542" w:rsidP="003D254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Atelier pour l’introduction et la pratique de la langue anglaise à travers </w:t>
            </w:r>
            <w:r w:rsidR="00C94630">
              <w:rPr>
                <w:rFonts w:ascii="Arial" w:hAnsi="Arial" w:cs="Arial"/>
                <w:lang w:val="fr-FR"/>
              </w:rPr>
              <w:t>les</w:t>
            </w:r>
            <w:r>
              <w:rPr>
                <w:rFonts w:ascii="Arial" w:hAnsi="Arial" w:cs="Arial"/>
                <w:lang w:val="fr-FR"/>
              </w:rPr>
              <w:t xml:space="preserve"> techniques de </w:t>
            </w:r>
          </w:p>
          <w:p w:rsidR="003D2542" w:rsidRDefault="003D2542" w:rsidP="003D2542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Yoga</w:t>
            </w:r>
          </w:p>
          <w:p w:rsidR="003D2542" w:rsidRDefault="003D2542" w:rsidP="003D2542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Relaxation</w:t>
            </w:r>
          </w:p>
          <w:p w:rsidR="003D2542" w:rsidRDefault="003D2542" w:rsidP="003D2542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Respiration</w:t>
            </w:r>
          </w:p>
          <w:p w:rsidR="00196E24" w:rsidRDefault="003D2542" w:rsidP="003D254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On va utiliser des chansons, des histoires, des jeux et des activités ludiques divers</w:t>
            </w:r>
            <w:r w:rsidR="00C94630">
              <w:rPr>
                <w:rFonts w:ascii="Arial" w:hAnsi="Arial" w:cs="Arial"/>
                <w:lang w:val="fr-FR"/>
              </w:rPr>
              <w:t>es</w:t>
            </w:r>
            <w:r>
              <w:rPr>
                <w:rFonts w:ascii="Arial" w:hAnsi="Arial" w:cs="Arial"/>
                <w:lang w:val="fr-FR"/>
              </w:rPr>
              <w:t>.</w:t>
            </w:r>
          </w:p>
          <w:p w:rsidR="003D2542" w:rsidRPr="003D2542" w:rsidRDefault="003D2542" w:rsidP="00C94630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Les élèves seront capables de gérer </w:t>
            </w:r>
            <w:r w:rsidR="00C94630">
              <w:rPr>
                <w:rFonts w:ascii="Arial" w:hAnsi="Arial" w:cs="Arial"/>
                <w:lang w:val="fr-FR"/>
              </w:rPr>
              <w:t>leurs</w:t>
            </w:r>
            <w:r>
              <w:rPr>
                <w:rFonts w:ascii="Arial" w:hAnsi="Arial" w:cs="Arial"/>
                <w:lang w:val="fr-FR"/>
              </w:rPr>
              <w:t xml:space="preserve"> é</w:t>
            </w:r>
            <w:r w:rsidR="00C94630">
              <w:rPr>
                <w:rFonts w:ascii="Arial" w:hAnsi="Arial" w:cs="Arial"/>
                <w:lang w:val="fr-FR"/>
              </w:rPr>
              <w:t>motions, de se concentrer et d’être plus</w:t>
            </w:r>
            <w:r w:rsidR="00240DC1">
              <w:rPr>
                <w:rFonts w:ascii="Arial" w:hAnsi="Arial" w:cs="Arial"/>
                <w:lang w:val="fr-FR"/>
              </w:rPr>
              <w:t xml:space="preserve"> </w:t>
            </w:r>
            <w:r w:rsidR="00C94630">
              <w:rPr>
                <w:rFonts w:ascii="Arial" w:hAnsi="Arial" w:cs="Arial"/>
                <w:lang w:val="fr-FR"/>
              </w:rPr>
              <w:t>productifs.</w:t>
            </w:r>
          </w:p>
        </w:tc>
        <w:tc>
          <w:tcPr>
            <w:tcW w:w="1276" w:type="dxa"/>
          </w:tcPr>
          <w:p w:rsidR="00196E24" w:rsidRPr="00333898" w:rsidRDefault="003D2542" w:rsidP="00333898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ANGLAIS</w:t>
            </w:r>
          </w:p>
        </w:tc>
      </w:tr>
    </w:tbl>
    <w:p w:rsidR="00246092" w:rsidRPr="00D51F38" w:rsidRDefault="00246092">
      <w:pPr>
        <w:rPr>
          <w:lang w:val="fr-FR"/>
        </w:rPr>
      </w:pPr>
    </w:p>
    <w:p w:rsidR="002C7661" w:rsidRPr="00D51F38" w:rsidRDefault="002C7661">
      <w:pPr>
        <w:rPr>
          <w:lang w:val="fr-FR"/>
        </w:rPr>
      </w:pPr>
    </w:p>
    <w:p w:rsidR="002C7661" w:rsidRPr="002C7661" w:rsidRDefault="002C7661" w:rsidP="002C76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fr-FR" w:eastAsia="es-EC"/>
        </w:rPr>
      </w:pPr>
      <w:r w:rsidRPr="002C7661">
        <w:rPr>
          <w:rFonts w:ascii="Arial" w:eastAsia="Times New Roman" w:hAnsi="Arial" w:cs="Arial"/>
          <w:color w:val="222222"/>
          <w:sz w:val="21"/>
          <w:szCs w:val="21"/>
          <w:lang w:val="fr-FR" w:eastAsia="es-EC"/>
        </w:rPr>
        <w:br/>
        <w:t> </w:t>
      </w:r>
    </w:p>
    <w:p w:rsidR="002C7661" w:rsidRPr="002C7661" w:rsidRDefault="002C7661">
      <w:pPr>
        <w:rPr>
          <w:lang w:val="fr-FR"/>
        </w:rPr>
      </w:pPr>
    </w:p>
    <w:sectPr w:rsidR="002C7661" w:rsidRPr="002C7661" w:rsidSect="0014758C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B00AD"/>
    <w:multiLevelType w:val="hybridMultilevel"/>
    <w:tmpl w:val="29701292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E0774A"/>
    <w:multiLevelType w:val="hybridMultilevel"/>
    <w:tmpl w:val="5C32753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15BFD"/>
    <w:multiLevelType w:val="hybridMultilevel"/>
    <w:tmpl w:val="89503C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8035D"/>
    <w:multiLevelType w:val="hybridMultilevel"/>
    <w:tmpl w:val="86AE433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02F93"/>
    <w:multiLevelType w:val="hybridMultilevel"/>
    <w:tmpl w:val="A90811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26E65"/>
    <w:multiLevelType w:val="hybridMultilevel"/>
    <w:tmpl w:val="E1703CA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F65CD"/>
    <w:multiLevelType w:val="hybridMultilevel"/>
    <w:tmpl w:val="7E7A812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7384A"/>
    <w:multiLevelType w:val="hybridMultilevel"/>
    <w:tmpl w:val="766A22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C4D1E"/>
    <w:multiLevelType w:val="hybridMultilevel"/>
    <w:tmpl w:val="63508E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C7924"/>
    <w:multiLevelType w:val="hybridMultilevel"/>
    <w:tmpl w:val="700C1C7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828B0"/>
    <w:multiLevelType w:val="hybridMultilevel"/>
    <w:tmpl w:val="5BBE11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56EB7"/>
    <w:multiLevelType w:val="hybridMultilevel"/>
    <w:tmpl w:val="728014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F69E6"/>
    <w:multiLevelType w:val="hybridMultilevel"/>
    <w:tmpl w:val="F3D286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8390C"/>
    <w:multiLevelType w:val="hybridMultilevel"/>
    <w:tmpl w:val="8BA842E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A6CBE"/>
    <w:multiLevelType w:val="hybridMultilevel"/>
    <w:tmpl w:val="2270858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97E10"/>
    <w:multiLevelType w:val="hybridMultilevel"/>
    <w:tmpl w:val="E27424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4637B"/>
    <w:multiLevelType w:val="hybridMultilevel"/>
    <w:tmpl w:val="2D2E8B16"/>
    <w:lvl w:ilvl="0" w:tplc="2FE006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523209"/>
    <w:multiLevelType w:val="hybridMultilevel"/>
    <w:tmpl w:val="7292B6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6"/>
  </w:num>
  <w:num w:numId="5">
    <w:abstractNumId w:val="1"/>
  </w:num>
  <w:num w:numId="6">
    <w:abstractNumId w:val="12"/>
  </w:num>
  <w:num w:numId="7">
    <w:abstractNumId w:val="3"/>
  </w:num>
  <w:num w:numId="8">
    <w:abstractNumId w:val="9"/>
  </w:num>
  <w:num w:numId="9">
    <w:abstractNumId w:val="15"/>
  </w:num>
  <w:num w:numId="10">
    <w:abstractNumId w:val="6"/>
  </w:num>
  <w:num w:numId="11">
    <w:abstractNumId w:val="0"/>
  </w:num>
  <w:num w:numId="12">
    <w:abstractNumId w:val="2"/>
  </w:num>
  <w:num w:numId="13">
    <w:abstractNumId w:val="14"/>
  </w:num>
  <w:num w:numId="14">
    <w:abstractNumId w:val="13"/>
  </w:num>
  <w:num w:numId="15">
    <w:abstractNumId w:val="8"/>
  </w:num>
  <w:num w:numId="16">
    <w:abstractNumId w:val="17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751"/>
    <w:rsid w:val="00046A61"/>
    <w:rsid w:val="0006511B"/>
    <w:rsid w:val="000A3D9A"/>
    <w:rsid w:val="00100C35"/>
    <w:rsid w:val="0014758C"/>
    <w:rsid w:val="00187DED"/>
    <w:rsid w:val="00196E24"/>
    <w:rsid w:val="0023580C"/>
    <w:rsid w:val="00240DC1"/>
    <w:rsid w:val="00246092"/>
    <w:rsid w:val="002B176C"/>
    <w:rsid w:val="002B6F9C"/>
    <w:rsid w:val="002C7661"/>
    <w:rsid w:val="002D78B6"/>
    <w:rsid w:val="00333898"/>
    <w:rsid w:val="0038564D"/>
    <w:rsid w:val="003939C8"/>
    <w:rsid w:val="003B2BE6"/>
    <w:rsid w:val="003D2542"/>
    <w:rsid w:val="00430A89"/>
    <w:rsid w:val="00505751"/>
    <w:rsid w:val="005A1521"/>
    <w:rsid w:val="005E213F"/>
    <w:rsid w:val="00616004"/>
    <w:rsid w:val="00731524"/>
    <w:rsid w:val="00743ADD"/>
    <w:rsid w:val="008B5EEB"/>
    <w:rsid w:val="009409A5"/>
    <w:rsid w:val="00A959CE"/>
    <w:rsid w:val="00AB63D9"/>
    <w:rsid w:val="00AF106C"/>
    <w:rsid w:val="00AF7AF4"/>
    <w:rsid w:val="00B05D03"/>
    <w:rsid w:val="00B65C58"/>
    <w:rsid w:val="00BB2FE4"/>
    <w:rsid w:val="00C204EE"/>
    <w:rsid w:val="00C44877"/>
    <w:rsid w:val="00C945CE"/>
    <w:rsid w:val="00C94630"/>
    <w:rsid w:val="00CA762B"/>
    <w:rsid w:val="00CB43F8"/>
    <w:rsid w:val="00D271AF"/>
    <w:rsid w:val="00D51F38"/>
    <w:rsid w:val="00D5254B"/>
    <w:rsid w:val="00DC4BA0"/>
    <w:rsid w:val="00E54E54"/>
    <w:rsid w:val="00E96A40"/>
    <w:rsid w:val="00ED39D5"/>
    <w:rsid w:val="00EE7530"/>
    <w:rsid w:val="00F237A6"/>
    <w:rsid w:val="00F37611"/>
    <w:rsid w:val="00F55135"/>
    <w:rsid w:val="00F9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0B59F-F844-4B14-A685-0167BBF2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7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0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57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5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544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1330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 CONDAMINE</Company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Talleres</dc:creator>
  <cp:keywords/>
  <dc:description/>
  <cp:lastModifiedBy>Director Comunicación</cp:lastModifiedBy>
  <cp:revision>22</cp:revision>
  <cp:lastPrinted>2019-09-11T19:51:00Z</cp:lastPrinted>
  <dcterms:created xsi:type="dcterms:W3CDTF">2019-09-10T20:45:00Z</dcterms:created>
  <dcterms:modified xsi:type="dcterms:W3CDTF">2019-09-16T16:15:00Z</dcterms:modified>
</cp:coreProperties>
</file>